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1011"/>
        <w:gridCol w:w="1983"/>
        <w:gridCol w:w="655"/>
        <w:gridCol w:w="5777"/>
      </w:tblGrid>
      <w:tr w:rsidR="007A3D8F" w:rsidRPr="00AF4DE2" w:rsidTr="00A22FB4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  <w:r w:rsidRPr="00DC593C">
              <w:rPr>
                <w:b/>
                <w:sz w:val="20"/>
                <w:lang w:val="uk-UA"/>
              </w:rPr>
              <w:t>4</w:t>
            </w:r>
            <w:r w:rsidRPr="00DC593C">
              <w:rPr>
                <w:szCs w:val="24"/>
                <w:lang w:val="uk-UA"/>
              </w:rPr>
              <w:t>.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57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Код за ДК 003:2010 та назва професії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tcMar>
              <w:right w:w="28" w:type="dxa"/>
            </w:tcMar>
          </w:tcPr>
          <w:p w:rsidR="007A3D8F" w:rsidRPr="00DC593C" w:rsidRDefault="007A3D8F" w:rsidP="00A22FB4">
            <w:pPr>
              <w:tabs>
                <w:tab w:val="left" w:pos="3393"/>
                <w:tab w:val="left" w:pos="6096"/>
              </w:tabs>
              <w:spacing w:after="16"/>
              <w:rPr>
                <w:b/>
                <w:sz w:val="20"/>
                <w:u w:val="single"/>
                <w:lang w:val="uk-UA"/>
              </w:rPr>
            </w:pPr>
            <w:r w:rsidRPr="00DC593C">
              <w:rPr>
                <w:b/>
                <w:sz w:val="20"/>
                <w:lang w:val="uk-UA"/>
              </w:rPr>
              <w:t xml:space="preserve">  </w:t>
            </w:r>
            <w:r w:rsidRPr="00DC593C">
              <w:rPr>
                <w:b/>
                <w:sz w:val="20"/>
                <w:u w:val="single"/>
                <w:lang w:val="uk-UA"/>
              </w:rPr>
              <w:t>4221</w:t>
            </w:r>
          </w:p>
          <w:p w:rsidR="007A3D8F" w:rsidRPr="00DC593C" w:rsidRDefault="007A3D8F" w:rsidP="00A22FB4">
            <w:pPr>
              <w:tabs>
                <w:tab w:val="left" w:pos="6096"/>
              </w:tabs>
              <w:spacing w:after="16"/>
              <w:rPr>
                <w:b/>
                <w:sz w:val="20"/>
                <w:u w:val="single"/>
                <w:lang w:val="uk-UA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A3D8F" w:rsidRPr="00DC593C" w:rsidRDefault="007A3D8F" w:rsidP="00A22FB4">
            <w:pPr>
              <w:tabs>
                <w:tab w:val="left" w:pos="3393"/>
                <w:tab w:val="left" w:pos="6096"/>
              </w:tabs>
              <w:spacing w:after="16"/>
              <w:rPr>
                <w:b/>
                <w:sz w:val="20"/>
                <w:lang w:val="uk-UA"/>
              </w:rPr>
            </w:pPr>
            <w:r w:rsidRPr="00DC593C">
              <w:rPr>
                <w:b/>
                <w:sz w:val="20"/>
                <w:u w:val="single"/>
                <w:lang w:val="uk-UA"/>
              </w:rPr>
              <w:t xml:space="preserve">Обліковець з реєстрації </w:t>
            </w:r>
            <w:r>
              <w:rPr>
                <w:b/>
                <w:sz w:val="20"/>
                <w:u w:val="single"/>
                <w:lang w:val="uk-UA"/>
              </w:rPr>
              <w:t xml:space="preserve"> </w:t>
            </w:r>
            <w:r w:rsidRPr="00DC593C">
              <w:rPr>
                <w:b/>
                <w:sz w:val="20"/>
                <w:u w:val="single"/>
                <w:lang w:val="uk-UA"/>
              </w:rPr>
              <w:t xml:space="preserve">бухгалтерських </w:t>
            </w:r>
            <w:r>
              <w:rPr>
                <w:b/>
                <w:sz w:val="20"/>
                <w:u w:val="single"/>
                <w:lang w:val="uk-UA"/>
              </w:rPr>
              <w:t xml:space="preserve"> </w:t>
            </w:r>
            <w:r w:rsidRPr="00DC593C">
              <w:rPr>
                <w:b/>
                <w:sz w:val="20"/>
                <w:u w:val="single"/>
                <w:lang w:val="uk-UA"/>
              </w:rPr>
              <w:t>даних</w:t>
            </w:r>
          </w:p>
        </w:tc>
      </w:tr>
      <w:tr w:rsidR="007A3D8F" w:rsidRPr="00DC593C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Освітній рівень вступника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 w:rsidRPr="00DC593C">
              <w:rPr>
                <w:sz w:val="20"/>
                <w:lang w:val="uk-UA"/>
              </w:rPr>
              <w:t>Повна загальна середня освіта. Без вимог до стажу роботи</w:t>
            </w:r>
          </w:p>
        </w:tc>
      </w:tr>
      <w:tr w:rsidR="007A3D8F" w:rsidRPr="00DC593C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Ліцензійний обсяг прийому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 осіб</w:t>
            </w:r>
          </w:p>
        </w:tc>
      </w:tr>
      <w:tr w:rsidR="007A3D8F" w:rsidRPr="00DC593C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AF4DE2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AF4DE2">
              <w:rPr>
                <w:sz w:val="18"/>
                <w:szCs w:val="16"/>
                <w:lang w:val="uk-UA"/>
              </w:rPr>
              <w:t>Плановані обсяги прийому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3D8F" w:rsidRPr="00AF4DE2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 w:rsidRPr="00AF4DE2">
              <w:rPr>
                <w:sz w:val="20"/>
                <w:lang w:val="uk-UA"/>
              </w:rPr>
              <w:t>20 осіб</w:t>
            </w:r>
          </w:p>
        </w:tc>
      </w:tr>
      <w:tr w:rsidR="007A3D8F" w:rsidRPr="00DC593C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 xml:space="preserve">Освітній та освітньо-кваліфікаційний </w:t>
            </w:r>
          </w:p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рівень випускника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 w:rsidRPr="00DC593C">
              <w:rPr>
                <w:sz w:val="20"/>
                <w:lang w:val="uk-UA"/>
              </w:rPr>
              <w:t>Кваліфікований робітник</w:t>
            </w:r>
          </w:p>
        </w:tc>
      </w:tr>
      <w:tr w:rsidR="007A3D8F" w:rsidRPr="00AF4DE2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Кваліфікація випускника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 w:rsidRPr="00DC593C">
              <w:rPr>
                <w:sz w:val="20"/>
                <w:lang w:val="uk-UA"/>
              </w:rPr>
              <w:t>Обліковець з реєстрації бухгалтерських даних</w:t>
            </w:r>
          </w:p>
        </w:tc>
      </w:tr>
      <w:tr w:rsidR="007A3D8F" w:rsidRPr="00DC593C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Термін навчання за професіями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 w:rsidRPr="00DC593C">
              <w:rPr>
                <w:sz w:val="20"/>
                <w:lang w:val="uk-UA"/>
              </w:rPr>
              <w:t>1 рік</w:t>
            </w:r>
          </w:p>
        </w:tc>
      </w:tr>
      <w:tr w:rsidR="007A3D8F" w:rsidRPr="00DC593C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Форма навчання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 w:rsidRPr="00DC593C">
              <w:rPr>
                <w:sz w:val="20"/>
                <w:lang w:val="uk-UA"/>
              </w:rPr>
              <w:t>Денна</w:t>
            </w:r>
          </w:p>
        </w:tc>
      </w:tr>
      <w:tr w:rsidR="007A3D8F" w:rsidRPr="00DC593C" w:rsidTr="00A22FB4"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Умови навчання</w:t>
            </w:r>
          </w:p>
        </w:tc>
        <w:tc>
          <w:tcPr>
            <w:tcW w:w="57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Регіональне</w:t>
            </w:r>
            <w:r w:rsidRPr="00DC593C">
              <w:rPr>
                <w:sz w:val="20"/>
                <w:lang w:val="uk-UA"/>
              </w:rPr>
              <w:t xml:space="preserve"> замовлення</w:t>
            </w:r>
          </w:p>
        </w:tc>
      </w:tr>
      <w:tr w:rsidR="007A3D8F" w:rsidRPr="00AF4DE2" w:rsidTr="00A22FB4">
        <w:trPr>
          <w:trHeight w:val="371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101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tcMar>
              <w:left w:w="28" w:type="dxa"/>
            </w:tcMar>
            <w:vAlign w:val="center"/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 xml:space="preserve">Спеціальні </w:t>
            </w:r>
          </w:p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DC593C">
              <w:rPr>
                <w:sz w:val="18"/>
                <w:szCs w:val="16"/>
                <w:lang w:val="uk-UA"/>
              </w:rPr>
              <w:t>вимоги</w:t>
            </w:r>
          </w:p>
        </w:tc>
        <w:tc>
          <w:tcPr>
            <w:tcW w:w="84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3D8F" w:rsidRPr="00DC593C" w:rsidRDefault="007A3D8F" w:rsidP="00A22FB4">
            <w:pPr>
              <w:jc w:val="center"/>
              <w:rPr>
                <w:b/>
                <w:sz w:val="20"/>
                <w:lang w:val="uk-UA"/>
              </w:rPr>
            </w:pPr>
            <w:r w:rsidRPr="00DC593C">
              <w:rPr>
                <w:sz w:val="20"/>
                <w:lang w:val="uk-UA"/>
              </w:rPr>
              <w:t>Обліковець з реєстрації бухгалтерських даних</w:t>
            </w:r>
          </w:p>
        </w:tc>
      </w:tr>
      <w:tr w:rsidR="007A3D8F" w:rsidRPr="00DC593C" w:rsidTr="007A3D8F">
        <w:trPr>
          <w:trHeight w:val="1115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7A3D8F" w:rsidRPr="00DC593C" w:rsidRDefault="007A3D8F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841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3D8F" w:rsidRPr="00DC593C" w:rsidRDefault="007A3D8F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DC593C">
              <w:rPr>
                <w:b/>
                <w:i/>
                <w:sz w:val="20"/>
                <w:lang w:val="uk-UA"/>
              </w:rPr>
              <w:t>Вік:</w:t>
            </w:r>
            <w:r w:rsidRPr="00DC593C">
              <w:rPr>
                <w:sz w:val="20"/>
                <w:lang w:val="uk-UA"/>
              </w:rPr>
              <w:t xml:space="preserve"> після закінченн</w:t>
            </w:r>
            <w:r>
              <w:rPr>
                <w:sz w:val="20"/>
                <w:lang w:val="uk-UA"/>
              </w:rPr>
              <w:t>я терміну навчання – не менше 18</w:t>
            </w:r>
            <w:r w:rsidRPr="00DC593C">
              <w:rPr>
                <w:sz w:val="20"/>
                <w:lang w:val="uk-UA"/>
              </w:rPr>
              <w:t xml:space="preserve"> років</w:t>
            </w:r>
          </w:p>
          <w:p w:rsidR="007A3D8F" w:rsidRPr="00DC593C" w:rsidRDefault="007A3D8F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DC593C">
              <w:rPr>
                <w:b/>
                <w:i/>
                <w:sz w:val="20"/>
                <w:lang w:val="uk-UA"/>
              </w:rPr>
              <w:t>Стать:</w:t>
            </w:r>
            <w:r w:rsidRPr="00DC593C">
              <w:rPr>
                <w:sz w:val="20"/>
                <w:lang w:val="uk-UA"/>
              </w:rPr>
              <w:t xml:space="preserve"> чоловіча, жіноча</w:t>
            </w:r>
          </w:p>
          <w:p w:rsidR="007A3D8F" w:rsidRPr="00DC593C" w:rsidRDefault="007A3D8F" w:rsidP="00A22FB4">
            <w:pPr>
              <w:pStyle w:val="10"/>
              <w:jc w:val="both"/>
              <w:rPr>
                <w:b/>
                <w:i/>
                <w:sz w:val="20"/>
                <w:lang w:val="uk-UA"/>
              </w:rPr>
            </w:pPr>
            <w:r w:rsidRPr="00DC593C">
              <w:rPr>
                <w:b/>
                <w:i/>
                <w:sz w:val="20"/>
                <w:lang w:val="uk-UA"/>
              </w:rPr>
              <w:t>Медичні обмеження</w:t>
            </w:r>
          </w:p>
        </w:tc>
      </w:tr>
    </w:tbl>
    <w:p w:rsidR="008B0168" w:rsidRDefault="008B0168">
      <w:bookmarkStart w:id="0" w:name="_GoBack"/>
      <w:bookmarkEnd w:id="0"/>
    </w:p>
    <w:sectPr w:rsidR="008B0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9"/>
    <w:rsid w:val="000A6A49"/>
    <w:rsid w:val="003B7E77"/>
    <w:rsid w:val="004B3F38"/>
    <w:rsid w:val="007A3D8F"/>
    <w:rsid w:val="008B0168"/>
    <w:rsid w:val="00C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F38"/>
    <w:pPr>
      <w:ind w:left="708"/>
    </w:pPr>
  </w:style>
  <w:style w:type="paragraph" w:customStyle="1" w:styleId="10">
    <w:name w:val="Без интервала1"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3">
    <w:name w:val="Абзац списка Знак"/>
    <w:link w:val="a4"/>
    <w:rsid w:val="003B7E77"/>
    <w:rPr>
      <w:rFonts w:ascii="Calibri" w:hAnsi="Calibri"/>
      <w:i/>
      <w:lang w:eastAsia="ru-RU"/>
    </w:rPr>
  </w:style>
  <w:style w:type="paragraph" w:styleId="a4">
    <w:name w:val="List Paragraph"/>
    <w:basedOn w:val="a"/>
    <w:link w:val="a3"/>
    <w:qFormat/>
    <w:rsid w:val="003B7E77"/>
    <w:pPr>
      <w:spacing w:after="200" w:line="276" w:lineRule="auto"/>
      <w:ind w:left="720"/>
      <w:contextualSpacing/>
    </w:pPr>
    <w:rPr>
      <w:rFonts w:ascii="Calibri" w:eastAsiaTheme="minorHAnsi" w:hAnsi="Calibri" w:cstheme="minorBidi"/>
      <w:i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F38"/>
    <w:pPr>
      <w:ind w:left="708"/>
    </w:pPr>
  </w:style>
  <w:style w:type="paragraph" w:customStyle="1" w:styleId="10">
    <w:name w:val="Без интервала1"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3">
    <w:name w:val="Абзац списка Знак"/>
    <w:link w:val="a4"/>
    <w:rsid w:val="003B7E77"/>
    <w:rPr>
      <w:rFonts w:ascii="Calibri" w:hAnsi="Calibri"/>
      <w:i/>
      <w:lang w:eastAsia="ru-RU"/>
    </w:rPr>
  </w:style>
  <w:style w:type="paragraph" w:styleId="a4">
    <w:name w:val="List Paragraph"/>
    <w:basedOn w:val="a"/>
    <w:link w:val="a3"/>
    <w:qFormat/>
    <w:rsid w:val="003B7E77"/>
    <w:pPr>
      <w:spacing w:after="200" w:line="276" w:lineRule="auto"/>
      <w:ind w:left="720"/>
      <w:contextualSpacing/>
    </w:pPr>
    <w:rPr>
      <w:rFonts w:ascii="Calibri" w:eastAsiaTheme="minorHAnsi" w:hAnsi="Calibri" w:cstheme="minorBidi"/>
      <w:i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2020-12-10T10:05:00Z</dcterms:created>
  <dcterms:modified xsi:type="dcterms:W3CDTF">2020-12-10T10:12:00Z</dcterms:modified>
</cp:coreProperties>
</file>