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CD" w:rsidRDefault="00B21879" w:rsidP="00B2187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1879"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Перелік закладів післядипломної </w:t>
      </w:r>
      <w:r w:rsidR="00BB1B24">
        <w:rPr>
          <w:rFonts w:ascii="Times New Roman" w:hAnsi="Times New Roman" w:cs="Times New Roman"/>
          <w:b/>
          <w:sz w:val="32"/>
          <w:szCs w:val="32"/>
          <w:u w:val="single"/>
        </w:rPr>
        <w:t>освіти</w:t>
      </w:r>
      <w:r w:rsidRPr="00B2187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21879" w:rsidRPr="00BF430A" w:rsidRDefault="00B21879" w:rsidP="00B218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30A">
        <w:rPr>
          <w:rFonts w:ascii="Times New Roman" w:hAnsi="Times New Roman" w:cs="Times New Roman"/>
          <w:b/>
          <w:sz w:val="28"/>
          <w:szCs w:val="28"/>
        </w:rPr>
        <w:t xml:space="preserve">Білоцерківський інститут неперервної професійної освіти </w:t>
      </w:r>
    </w:p>
    <w:p w:rsidR="00B21879" w:rsidRDefault="00B21879" w:rsidP="00B2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52/4, м. Біла Церква,  09108</w:t>
      </w:r>
    </w:p>
    <w:p w:rsidR="00B21879" w:rsidRDefault="00B21879" w:rsidP="00B218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(04563)  7-16-07</w:t>
      </w:r>
    </w:p>
    <w:p w:rsidR="00B21879" w:rsidRDefault="00B21879" w:rsidP="00B218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87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е-mail:</w:t>
      </w:r>
      <w:r w:rsidRPr="00B218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B218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dipodist@ukr.net</w:t>
        </w:r>
      </w:hyperlink>
    </w:p>
    <w:p w:rsidR="00B21879" w:rsidRPr="00B21879" w:rsidRDefault="00B21879" w:rsidP="00B2187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B99" w:rsidRDefault="00361B99" w:rsidP="00361B99">
      <w:pPr>
        <w:spacing w:after="0" w:line="276" w:lineRule="atLeast"/>
        <w:rPr>
          <w:rFonts w:ascii="Tahoma" w:eastAsia="Times New Roman" w:hAnsi="Tahoma" w:cs="Tahoma"/>
          <w:b/>
          <w:bCs/>
          <w:color w:val="2C2B2B"/>
          <w:sz w:val="18"/>
        </w:rPr>
      </w:pPr>
      <w:r>
        <w:rPr>
          <w:rFonts w:ascii="Tahoma" w:eastAsia="Times New Roman" w:hAnsi="Tahoma" w:cs="Tahoma"/>
          <w:b/>
          <w:bCs/>
          <w:color w:val="2C2B2B"/>
          <w:sz w:val="18"/>
        </w:rPr>
        <w:t xml:space="preserve">               </w:t>
      </w:r>
    </w:p>
    <w:p w:rsidR="00361B99" w:rsidRPr="00BF430A" w:rsidRDefault="00361B99" w:rsidP="00361B99">
      <w:pPr>
        <w:pStyle w:val="a3"/>
        <w:numPr>
          <w:ilvl w:val="0"/>
          <w:numId w:val="2"/>
        </w:numPr>
        <w:spacing w:after="0" w:line="276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F4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КНЗ КОР </w:t>
      </w:r>
      <w:proofErr w:type="spellStart"/>
      <w:r w:rsidRPr="00BF4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“Київський</w:t>
      </w:r>
      <w:proofErr w:type="spellEnd"/>
      <w:r w:rsidRPr="00BF4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обласний інститут післядипломної освіти педагогічних </w:t>
      </w:r>
      <w:proofErr w:type="spellStart"/>
      <w:r w:rsidRPr="00BF4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кадрів”</w:t>
      </w:r>
      <w:proofErr w:type="spellEnd"/>
    </w:p>
    <w:p w:rsidR="00361B99" w:rsidRPr="00361B99" w:rsidRDefault="00361B99" w:rsidP="00361B99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61B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вул. Ярослава Мудрого, 37,  м. Біла Церква 09107</w:t>
      </w:r>
    </w:p>
    <w:p w:rsidR="00361B99" w:rsidRPr="00361B99" w:rsidRDefault="00361B99" w:rsidP="00361B99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1B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тел. (04563) 5-12-40</w:t>
      </w:r>
    </w:p>
    <w:p w:rsidR="00361B99" w:rsidRDefault="00361B99" w:rsidP="00361B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B9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е-mail:</w:t>
      </w:r>
      <w:r w:rsidRPr="00361B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361B9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Kyiv_academy@ukr.net</w:t>
        </w:r>
      </w:hyperlink>
    </w:p>
    <w:p w:rsidR="00361B99" w:rsidRPr="00361B99" w:rsidRDefault="00361B99" w:rsidP="00361B99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F430A" w:rsidRPr="00BF430A" w:rsidRDefault="00BF430A" w:rsidP="00BF430A">
      <w:pPr>
        <w:pStyle w:val="a6"/>
        <w:numPr>
          <w:ilvl w:val="0"/>
          <w:numId w:val="2"/>
        </w:numPr>
        <w:shd w:val="clear" w:color="auto" w:fill="FFFFFF"/>
        <w:spacing w:line="276" w:lineRule="atLeast"/>
        <w:textAlignment w:val="baseline"/>
        <w:rPr>
          <w:color w:val="000000"/>
          <w:sz w:val="28"/>
          <w:szCs w:val="28"/>
        </w:rPr>
      </w:pPr>
      <w:r w:rsidRPr="00BF430A">
        <w:rPr>
          <w:b/>
          <w:bCs/>
          <w:color w:val="000000"/>
          <w:sz w:val="28"/>
          <w:szCs w:val="28"/>
          <w:bdr w:val="none" w:sz="0" w:space="0" w:color="auto" w:frame="1"/>
        </w:rPr>
        <w:t>Національна академія педагогічних наук України</w:t>
      </w:r>
      <w:r w:rsidRPr="00BF430A">
        <w:rPr>
          <w:color w:val="000000"/>
          <w:sz w:val="28"/>
          <w:szCs w:val="28"/>
        </w:rPr>
        <w:br/>
        <w:t>Центральний інститут післядипломної педагогічної освіти вул. Січових Стрільців, 52-А, м. Київ, 04053</w:t>
      </w:r>
      <w:r w:rsidRPr="00BF430A">
        <w:rPr>
          <w:color w:val="000000"/>
          <w:sz w:val="28"/>
          <w:szCs w:val="28"/>
        </w:rPr>
        <w:br/>
        <w:t>тел. (44) 226-3180</w:t>
      </w:r>
      <w:r w:rsidRPr="00BF430A">
        <w:rPr>
          <w:color w:val="000000"/>
          <w:sz w:val="28"/>
          <w:szCs w:val="28"/>
        </w:rPr>
        <w:br/>
        <w:t>e-</w:t>
      </w:r>
      <w:proofErr w:type="spellStart"/>
      <w:r w:rsidRPr="00BF430A">
        <w:rPr>
          <w:color w:val="000000"/>
          <w:sz w:val="28"/>
          <w:szCs w:val="28"/>
        </w:rPr>
        <w:t>mail</w:t>
      </w:r>
      <w:proofErr w:type="spellEnd"/>
      <w:r w:rsidRPr="00BF430A">
        <w:rPr>
          <w:color w:val="000000"/>
          <w:sz w:val="28"/>
          <w:szCs w:val="28"/>
        </w:rPr>
        <w:t>:</w:t>
      </w:r>
      <w:r w:rsidRPr="00BF430A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BF430A">
          <w:rPr>
            <w:rStyle w:val="a5"/>
            <w:color w:val="3F74A2"/>
            <w:sz w:val="28"/>
            <w:szCs w:val="28"/>
            <w:bdr w:val="none" w:sz="0" w:space="0" w:color="auto" w:frame="1"/>
          </w:rPr>
          <w:t>president@naps.gov.ua</w:t>
        </w:r>
      </w:hyperlink>
    </w:p>
    <w:p w:rsidR="00B21879" w:rsidRPr="00361B99" w:rsidRDefault="00361B99" w:rsidP="00BF430A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B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sectPr w:rsidR="00B21879" w:rsidRPr="00361B99" w:rsidSect="00B218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2597"/>
    <w:multiLevelType w:val="multilevel"/>
    <w:tmpl w:val="9D02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B7988"/>
    <w:multiLevelType w:val="hybridMultilevel"/>
    <w:tmpl w:val="E2E04E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426F"/>
    <w:multiLevelType w:val="hybridMultilevel"/>
    <w:tmpl w:val="BF06F904"/>
    <w:lvl w:ilvl="0" w:tplc="C19C1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B21879"/>
    <w:rsid w:val="000115CD"/>
    <w:rsid w:val="00361B99"/>
    <w:rsid w:val="00B21879"/>
    <w:rsid w:val="00BB1B24"/>
    <w:rsid w:val="00B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79"/>
    <w:pPr>
      <w:ind w:left="720"/>
      <w:contextualSpacing/>
    </w:pPr>
  </w:style>
  <w:style w:type="character" w:styleId="a4">
    <w:name w:val="Strong"/>
    <w:basedOn w:val="a0"/>
    <w:uiPriority w:val="22"/>
    <w:qFormat/>
    <w:rsid w:val="00B21879"/>
    <w:rPr>
      <w:b/>
      <w:bCs/>
    </w:rPr>
  </w:style>
  <w:style w:type="character" w:styleId="a5">
    <w:name w:val="Hyperlink"/>
    <w:basedOn w:val="a0"/>
    <w:uiPriority w:val="99"/>
    <w:semiHidden/>
    <w:unhideWhenUsed/>
    <w:rsid w:val="00B2187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F430A"/>
    <w:rPr>
      <w:i/>
      <w:iCs/>
    </w:rPr>
  </w:style>
  <w:style w:type="character" w:customStyle="1" w:styleId="apple-converted-space">
    <w:name w:val="apple-converted-space"/>
    <w:basedOn w:val="a0"/>
    <w:rsid w:val="00BF4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nap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_academy@ukr.net" TargetMode="External"/><Relationship Id="rId5" Type="http://schemas.openxmlformats.org/officeDocument/2006/relationships/hyperlink" Target="mailto:dipodist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5</cp:revision>
  <dcterms:created xsi:type="dcterms:W3CDTF">2020-12-10T08:04:00Z</dcterms:created>
  <dcterms:modified xsi:type="dcterms:W3CDTF">2020-12-10T08:45:00Z</dcterms:modified>
</cp:coreProperties>
</file>