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518F" w14:textId="77777777" w:rsidR="00411153" w:rsidRPr="00411153" w:rsidRDefault="00411153" w:rsidP="0041115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  <w:r w:rsidRPr="00411153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Відкритий  урок  з  предмету</w:t>
      </w:r>
    </w:p>
    <w:p w14:paraId="570ECC74" w14:textId="77777777" w:rsidR="00411153" w:rsidRDefault="00411153" w:rsidP="0041115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411153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«Сільськогосподарські  машини»</w:t>
      </w:r>
    </w:p>
    <w:p w14:paraId="1212B8EA" w14:textId="01488B25" w:rsidR="00411153" w:rsidRPr="00411153" w:rsidRDefault="00411153" w:rsidP="0041115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411153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 </w:t>
      </w:r>
    </w:p>
    <w:p w14:paraId="78F7D835" w14:textId="26AF5100" w:rsidR="00411153" w:rsidRPr="00411153" w:rsidRDefault="00411153" w:rsidP="00411153">
      <w:pPr>
        <w:shd w:val="clear" w:color="auto" w:fill="FFFFFF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411153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на  тему:  «Зернові  сівалки»</w:t>
      </w:r>
    </w:p>
    <w:p w14:paraId="2720E6D4" w14:textId="39C657C0" w:rsidR="00411153" w:rsidRPr="00411153" w:rsidRDefault="00411153" w:rsidP="00411153">
      <w:pPr>
        <w:shd w:val="clear" w:color="auto" w:fill="FFFFFF"/>
        <w:spacing w:line="360" w:lineRule="auto"/>
        <w:ind w:left="1440" w:hanging="873"/>
        <w:rPr>
          <w:rFonts w:ascii="Times New Roman" w:hAnsi="Times New Roman"/>
          <w:bCs/>
          <w:color w:val="000000"/>
          <w:sz w:val="40"/>
          <w:szCs w:val="40"/>
          <w:lang w:val="uk-UA"/>
        </w:rPr>
      </w:pPr>
      <w:r w:rsidRPr="00697DE4">
        <w:rPr>
          <w:rFonts w:ascii="Times New Roman" w:hAnsi="Times New Roman"/>
          <w:b/>
          <w:bCs/>
          <w:color w:val="000000"/>
          <w:sz w:val="40"/>
          <w:szCs w:val="40"/>
          <w:lang w:val="uk-UA"/>
        </w:rPr>
        <w:t>Професія</w:t>
      </w:r>
      <w:r w:rsidRPr="00697DE4">
        <w:rPr>
          <w:rFonts w:ascii="Times New Roman" w:hAnsi="Times New Roman"/>
          <w:bCs/>
          <w:color w:val="000000"/>
          <w:sz w:val="40"/>
          <w:szCs w:val="40"/>
          <w:lang w:val="uk-UA"/>
        </w:rPr>
        <w:t xml:space="preserve">:  </w:t>
      </w:r>
      <w:r>
        <w:rPr>
          <w:rFonts w:ascii="Times New Roman" w:hAnsi="Times New Roman"/>
          <w:bCs/>
          <w:color w:val="000000"/>
          <w:sz w:val="40"/>
          <w:szCs w:val="40"/>
          <w:lang w:val="uk-UA"/>
        </w:rPr>
        <w:t>«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С</w:t>
      </w:r>
      <w:r w:rsidRPr="00931AFF">
        <w:rPr>
          <w:rFonts w:ascii="Times New Roman" w:hAnsi="Times New Roman"/>
          <w:bCs/>
          <w:color w:val="000000"/>
          <w:sz w:val="32"/>
          <w:szCs w:val="32"/>
          <w:lang w:val="uk-UA"/>
        </w:rPr>
        <w:t>люсар з ремонту сільськогосп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одарських машин та устаткування»</w:t>
      </w:r>
    </w:p>
    <w:p w14:paraId="34440811" w14:textId="77777777" w:rsidR="00411153" w:rsidRPr="00931AFF" w:rsidRDefault="00411153" w:rsidP="00411153">
      <w:pPr>
        <w:shd w:val="clear" w:color="auto" w:fill="FFFFFF"/>
        <w:spacing w:line="360" w:lineRule="auto"/>
        <w:ind w:firstLine="567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14:paraId="30F63EBB" w14:textId="77777777" w:rsidR="00411153" w:rsidRDefault="00411153" w:rsidP="00411153">
      <w:pPr>
        <w:shd w:val="clear" w:color="auto" w:fill="FFFFFF"/>
        <w:spacing w:line="360" w:lineRule="auto"/>
        <w:ind w:firstLine="567"/>
        <w:rPr>
          <w:rFonts w:ascii="Times New Roman" w:hAnsi="Times New Roman"/>
          <w:bCs/>
          <w:color w:val="000000"/>
          <w:sz w:val="32"/>
          <w:szCs w:val="36"/>
          <w:lang w:val="uk-UA"/>
        </w:rPr>
      </w:pPr>
      <w:r w:rsidRPr="00931AFF">
        <w:rPr>
          <w:rFonts w:ascii="Times New Roman" w:hAnsi="Times New Roman"/>
          <w:b/>
          <w:bCs/>
          <w:color w:val="000000"/>
          <w:sz w:val="32"/>
          <w:szCs w:val="36"/>
          <w:lang w:val="uk-UA"/>
        </w:rPr>
        <w:t>Група:</w:t>
      </w:r>
      <w:r w:rsidRPr="00931AFF">
        <w:rPr>
          <w:rFonts w:ascii="Times New Roman" w:hAnsi="Times New Roman"/>
          <w:bCs/>
          <w:color w:val="000000"/>
          <w:sz w:val="32"/>
          <w:szCs w:val="36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32"/>
          <w:szCs w:val="36"/>
          <w:lang w:val="uk-UA"/>
        </w:rPr>
        <w:t>1-4Т</w:t>
      </w:r>
    </w:p>
    <w:p w14:paraId="71D15B81" w14:textId="77777777" w:rsidR="00411153" w:rsidRDefault="00411153" w:rsidP="00411153">
      <w:pPr>
        <w:shd w:val="clear" w:color="auto" w:fill="FFFFFF"/>
        <w:spacing w:line="360" w:lineRule="auto"/>
        <w:ind w:firstLine="567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14:paraId="07B06053" w14:textId="77777777" w:rsidR="00411153" w:rsidRPr="00931AFF" w:rsidRDefault="00411153" w:rsidP="00411153">
      <w:pPr>
        <w:shd w:val="clear" w:color="auto" w:fill="FFFFFF"/>
        <w:spacing w:line="360" w:lineRule="auto"/>
        <w:ind w:firstLine="567"/>
        <w:rPr>
          <w:rFonts w:ascii="Times New Roman" w:hAnsi="Times New Roman"/>
          <w:bCs/>
          <w:color w:val="000000"/>
          <w:sz w:val="32"/>
          <w:szCs w:val="36"/>
          <w:lang w:val="uk-UA"/>
        </w:rPr>
      </w:pPr>
    </w:p>
    <w:p w14:paraId="146BF864" w14:textId="77777777" w:rsidR="00411153" w:rsidRPr="00814C85" w:rsidRDefault="00411153" w:rsidP="00411153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000000"/>
          <w:sz w:val="36"/>
          <w:szCs w:val="36"/>
          <w:lang w:val="uk-UA"/>
        </w:rPr>
      </w:pPr>
      <w:r w:rsidRPr="00A929BA">
        <w:rPr>
          <w:rFonts w:ascii="Times New Roman" w:hAnsi="Times New Roman"/>
          <w:bCs/>
          <w:color w:val="000000"/>
          <w:sz w:val="36"/>
          <w:szCs w:val="36"/>
          <w:lang w:val="uk-UA"/>
        </w:rPr>
        <w:t xml:space="preserve">Підготував  викладач  </w:t>
      </w:r>
      <w:proofErr w:type="spellStart"/>
      <w:r>
        <w:rPr>
          <w:rFonts w:ascii="Times New Roman" w:hAnsi="Times New Roman"/>
          <w:bCs/>
          <w:color w:val="000000"/>
          <w:sz w:val="36"/>
          <w:szCs w:val="36"/>
          <w:lang w:val="uk-UA"/>
        </w:rPr>
        <w:t>професійно</w:t>
      </w:r>
      <w:proofErr w:type="spellEnd"/>
      <w:r>
        <w:rPr>
          <w:rFonts w:ascii="Times New Roman" w:hAnsi="Times New Roman"/>
          <w:bCs/>
          <w:color w:val="000000"/>
          <w:sz w:val="36"/>
          <w:szCs w:val="36"/>
          <w:lang w:val="uk-UA"/>
        </w:rPr>
        <w:t>-теоретичної  підготовки</w:t>
      </w:r>
      <w:r w:rsidRPr="00A929BA">
        <w:rPr>
          <w:rFonts w:ascii="Times New Roman" w:hAnsi="Times New Roman"/>
          <w:bCs/>
          <w:color w:val="000000"/>
          <w:sz w:val="36"/>
          <w:szCs w:val="36"/>
          <w:lang w:val="uk-UA"/>
        </w:rPr>
        <w:t>:</w:t>
      </w:r>
      <w:r>
        <w:rPr>
          <w:rFonts w:ascii="Times New Roman" w:hAnsi="Times New Roman"/>
          <w:b/>
          <w:bCs/>
          <w:i/>
          <w:color w:val="000000"/>
          <w:sz w:val="40"/>
          <w:szCs w:val="36"/>
          <w:lang w:val="uk-UA"/>
        </w:rPr>
        <w:t xml:space="preserve">    Ратушний О.П.</w:t>
      </w:r>
    </w:p>
    <w:p w14:paraId="0D24DC90" w14:textId="77777777" w:rsidR="00411153" w:rsidRPr="00697DE4" w:rsidRDefault="00411153" w:rsidP="0041115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Cs/>
          <w:color w:val="000000"/>
          <w:sz w:val="36"/>
          <w:szCs w:val="36"/>
          <w:lang w:val="uk-UA"/>
        </w:rPr>
        <w:t xml:space="preserve">                                              </w:t>
      </w:r>
    </w:p>
    <w:p w14:paraId="5A2E37AF" w14:textId="77777777" w:rsidR="00411153" w:rsidRPr="00697DE4" w:rsidRDefault="00411153" w:rsidP="00411153">
      <w:pPr>
        <w:shd w:val="clear" w:color="auto" w:fill="FFFFFF"/>
        <w:rPr>
          <w:rFonts w:ascii="Times New Roman" w:hAnsi="Times New Roman"/>
          <w:bCs/>
          <w:color w:val="000000"/>
          <w:sz w:val="32"/>
          <w:szCs w:val="32"/>
          <w:lang w:val="uk-UA"/>
        </w:rPr>
      </w:pPr>
      <w:r w:rsidRPr="00697DE4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Предмет. </w:t>
      </w:r>
      <w:r w:rsidRPr="00697DE4">
        <w:rPr>
          <w:rFonts w:ascii="Times New Roman" w:hAnsi="Times New Roman"/>
          <w:bCs/>
          <w:color w:val="000000"/>
          <w:sz w:val="32"/>
          <w:szCs w:val="32"/>
          <w:lang w:val="uk-UA"/>
        </w:rPr>
        <w:t>Сільськогосподарські машини.</w:t>
      </w:r>
    </w:p>
    <w:p w14:paraId="3A1B1755" w14:textId="77777777" w:rsidR="00411153" w:rsidRPr="00697DE4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</w:p>
    <w:p w14:paraId="3C5ADACA" w14:textId="77777777" w:rsidR="00411153" w:rsidRPr="00697DE4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697DE4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Тема уроку. </w:t>
      </w:r>
      <w:r w:rsidRPr="00697DE4">
        <w:rPr>
          <w:rFonts w:ascii="Times New Roman" w:hAnsi="Times New Roman"/>
          <w:bCs/>
          <w:color w:val="000000"/>
          <w:sz w:val="32"/>
          <w:szCs w:val="32"/>
          <w:lang w:val="uk-UA"/>
        </w:rPr>
        <w:t>Зернові  сівалки.</w:t>
      </w:r>
    </w:p>
    <w:p w14:paraId="04885918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7DCE9BCC" w14:textId="77777777" w:rsidR="00411153" w:rsidRPr="00300DCB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 w:rsidRPr="00300DC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уроку</w:t>
      </w:r>
      <w:r w:rsidRPr="00300DC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:</w:t>
      </w:r>
    </w:p>
    <w:p w14:paraId="7A3BD625" w14:textId="77777777" w:rsidR="00411153" w:rsidRPr="00300DCB" w:rsidRDefault="00411153" w:rsidP="00411153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300DCB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uk-UA"/>
        </w:rPr>
        <w:t>навчальна:</w:t>
      </w:r>
      <w:r w:rsidRPr="00300DC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домогтися засвоєння учнями знань про застосування зернових сівалок та правильно підготувати їх до роботи, вимоги техніки безпеки при посіві зернових культур;</w:t>
      </w:r>
      <w:r w:rsidRPr="00300DCB"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14:paraId="64933F27" w14:textId="77777777" w:rsidR="00411153" w:rsidRDefault="00411153" w:rsidP="00411153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</w:p>
    <w:p w14:paraId="7FEAA2CA" w14:textId="77777777" w:rsidR="00411153" w:rsidRPr="00300DCB" w:rsidRDefault="00411153" w:rsidP="00411153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DCB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розвиваюча:</w:t>
      </w:r>
      <w:r w:rsidRPr="00300D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0DCB"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розвивати логічне мислення, </w:t>
      </w:r>
      <w:r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>просторову уяву і вміння правильно вибрати спосіб підготовки зернових сівалок до посіву</w:t>
      </w:r>
      <w:r w:rsidRPr="00732D07">
        <w:rPr>
          <w:rFonts w:ascii="Times New Roman" w:hAnsi="Times New Roman"/>
          <w:sz w:val="28"/>
          <w:szCs w:val="28"/>
          <w:lang w:val="uk-UA"/>
        </w:rPr>
        <w:t>;</w:t>
      </w:r>
    </w:p>
    <w:p w14:paraId="6774279A" w14:textId="77777777" w:rsidR="00411153" w:rsidRDefault="00411153" w:rsidP="00411153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</w:p>
    <w:p w14:paraId="6E202179" w14:textId="77777777" w:rsidR="00411153" w:rsidRDefault="00411153" w:rsidP="00411153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DCB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виховна:</w:t>
      </w:r>
      <w:r w:rsidRPr="00300DCB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виховувати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 учнів відповідальність за доручену справу та привити учням бережливе ставлення до сільськогосподарської техніки</w:t>
      </w:r>
      <w:r w:rsidRPr="00300D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1B119B0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62336328" w14:textId="77777777" w:rsidR="00411153" w:rsidRPr="00300DCB" w:rsidRDefault="00411153" w:rsidP="0041115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DC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Тип </w:t>
      </w:r>
      <w:r w:rsidRPr="00300DCB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уроку:</w:t>
      </w:r>
      <w:r w:rsidRPr="00300DC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300DCB">
        <w:rPr>
          <w:rFonts w:ascii="Times New Roman" w:hAnsi="Times New Roman"/>
          <w:color w:val="000000"/>
          <w:sz w:val="28"/>
          <w:szCs w:val="28"/>
          <w:lang w:val="uk-UA"/>
        </w:rPr>
        <w:t>комбінований.</w:t>
      </w:r>
    </w:p>
    <w:p w14:paraId="686FD6C9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258FD462" w14:textId="77777777" w:rsidR="00411153" w:rsidRDefault="00411153" w:rsidP="00411153">
      <w:pPr>
        <w:shd w:val="clear" w:color="auto" w:fill="FFFFFF"/>
        <w:ind w:left="709" w:hanging="73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DC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Обладнання:</w:t>
      </w:r>
      <w:r w:rsidRPr="00300D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00DCB"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Style w:val="FontStyle21"/>
          <w:rFonts w:ascii="Times New Roman" w:hAnsi="Times New Roman"/>
          <w:color w:val="000000"/>
          <w:sz w:val="28"/>
          <w:szCs w:val="28"/>
          <w:lang w:val="uk-UA" w:eastAsia="uk-UA"/>
        </w:rPr>
        <w:t>лакати, модель зернової сівалки , відео з інтернету.</w:t>
      </w:r>
    </w:p>
    <w:p w14:paraId="19D374A4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602E8487" w14:textId="77777777" w:rsidR="00411153" w:rsidRPr="00B527F6" w:rsidRDefault="00411153" w:rsidP="00411153">
      <w:pPr>
        <w:shd w:val="clear" w:color="auto" w:fill="FFFFFF"/>
        <w:ind w:left="709" w:hanging="73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Міжпредметні зв’язки: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система технічного обслуговування машин, трактори,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агротехнологія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527F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охорона праці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14:paraId="739F1DC9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3A4693B1" w14:textId="77777777" w:rsidR="00411153" w:rsidRPr="00300DCB" w:rsidRDefault="00411153" w:rsidP="00411153">
      <w:pPr>
        <w:shd w:val="clear" w:color="auto" w:fill="FFFFFF"/>
        <w:ind w:left="709" w:hanging="73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Література: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А.Ф.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Головчук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 В.І. Марченко, В.Ф. Орлов «Сільськогосподарські машини».</w:t>
      </w:r>
    </w:p>
    <w:p w14:paraId="409CC7E4" w14:textId="77777777" w:rsidR="00411153" w:rsidRPr="009B3BD1" w:rsidRDefault="00411153" w:rsidP="0041115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59AD4075" w14:textId="77777777" w:rsidR="00411153" w:rsidRDefault="00411153" w:rsidP="00411153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Епіграф . «Хліб усьому голова».</w:t>
      </w:r>
    </w:p>
    <w:p w14:paraId="668E9F0B" w14:textId="77777777" w:rsidR="00411153" w:rsidRDefault="00411153" w:rsidP="00411153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14:paraId="08786156" w14:textId="77777777" w:rsidR="00411153" w:rsidRDefault="00411153" w:rsidP="0041115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B05330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Хід  уроку</w:t>
      </w:r>
    </w:p>
    <w:p w14:paraId="0D3AC8C8" w14:textId="77777777" w:rsidR="00411153" w:rsidRPr="00B05330" w:rsidRDefault="00411153" w:rsidP="00411153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14:paraId="23355E66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330">
        <w:rPr>
          <w:rFonts w:ascii="Times New Roman" w:hAnsi="Times New Roman"/>
          <w:b/>
          <w:color w:val="000000"/>
          <w:sz w:val="28"/>
          <w:szCs w:val="28"/>
        </w:rPr>
        <w:t>Організаційн</w:t>
      </w:r>
      <w:r>
        <w:rPr>
          <w:rFonts w:ascii="Times New Roman" w:hAnsi="Times New Roman"/>
          <w:b/>
          <w:color w:val="000000"/>
          <w:sz w:val="28"/>
          <w:szCs w:val="28"/>
        </w:rPr>
        <w:t>а частина</w:t>
      </w:r>
      <w:r w:rsidRPr="00B05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1733C4E" w14:textId="77777777" w:rsidR="00411153" w:rsidRDefault="00411153" w:rsidP="00411153">
      <w:pPr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Перевірка наявності учнів та підготовка їх до уроку.</w:t>
      </w:r>
    </w:p>
    <w:p w14:paraId="4CDD6097" w14:textId="77777777" w:rsidR="00411153" w:rsidRPr="00300DCB" w:rsidRDefault="00411153" w:rsidP="00411153">
      <w:pPr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Психологічне настроювання учнів на продуктивну роботу.</w:t>
      </w:r>
    </w:p>
    <w:p w14:paraId="63CF5C0B" w14:textId="77777777" w:rsidR="00411153" w:rsidRPr="0070624C" w:rsidRDefault="00411153" w:rsidP="00411153">
      <w:pPr>
        <w:shd w:val="clear" w:color="auto" w:fill="FFFFFF"/>
        <w:ind w:left="72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50AEE03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330">
        <w:rPr>
          <w:rFonts w:ascii="Times New Roman" w:hAnsi="Times New Roman"/>
          <w:b/>
          <w:color w:val="000000"/>
          <w:sz w:val="28"/>
          <w:szCs w:val="28"/>
        </w:rPr>
        <w:t>Актуалізація опорних знань.</w:t>
      </w:r>
    </w:p>
    <w:p w14:paraId="2F599EAA" w14:textId="77777777" w:rsidR="00411153" w:rsidRDefault="00411153" w:rsidP="00411153">
      <w:pPr>
        <w:pStyle w:val="a3"/>
        <w:spacing w:after="0" w:line="240" w:lineRule="auto"/>
        <w:ind w:hanging="153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33BE5">
        <w:rPr>
          <w:rFonts w:ascii="Times New Roman" w:hAnsi="Times New Roman"/>
          <w:i/>
          <w:color w:val="000000"/>
          <w:sz w:val="28"/>
          <w:szCs w:val="28"/>
          <w:u w:val="single"/>
        </w:rPr>
        <w:t>Інтерактивне опитування.</w:t>
      </w:r>
    </w:p>
    <w:p w14:paraId="1C28B4BB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451">
        <w:rPr>
          <w:rFonts w:ascii="Times New Roman" w:hAnsi="Times New Roman"/>
          <w:color w:val="000000"/>
          <w:sz w:val="28"/>
          <w:szCs w:val="28"/>
        </w:rPr>
        <w:t>При проведенні контролю знань учні відповідають на тестові завдання з пройд</w:t>
      </w:r>
      <w:r>
        <w:rPr>
          <w:rFonts w:ascii="Times New Roman" w:hAnsi="Times New Roman"/>
          <w:color w:val="000000"/>
          <w:sz w:val="28"/>
          <w:szCs w:val="28"/>
        </w:rPr>
        <w:t>еного матеріалу.</w:t>
      </w:r>
    </w:p>
    <w:p w14:paraId="60AA1CA9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Які є види обробітку ґрунту?</w:t>
      </w:r>
    </w:p>
    <w:p w14:paraId="791A581B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Що таке оранка та агротехнічні вимоги?</w:t>
      </w:r>
    </w:p>
    <w:p w14:paraId="02B3066A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Розказати призначення та загальну будову плуга.</w:t>
      </w:r>
    </w:p>
    <w:p w14:paraId="2909B4B3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 класифікують лущильники? Марки лущильників.</w:t>
      </w:r>
    </w:p>
    <w:p w14:paraId="7466069A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Розказати призначення та класифікацію дискових борін.</w:t>
      </w:r>
    </w:p>
    <w:p w14:paraId="09182F0B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Назвати робочі органи культиваторів.</w:t>
      </w:r>
    </w:p>
    <w:p w14:paraId="7FD17E73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Розказати призначення та класифікацію котків.</w:t>
      </w:r>
    </w:p>
    <w:p w14:paraId="22ED1098" w14:textId="77777777" w:rsidR="00411153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Назвати робочі органи плуга.</w:t>
      </w:r>
    </w:p>
    <w:p w14:paraId="7BA252C9" w14:textId="77777777" w:rsidR="00411153" w:rsidRPr="00283451" w:rsidRDefault="00411153" w:rsidP="004111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Техніка безпеки при роботі з ґрунтообробними машинами.</w:t>
      </w:r>
    </w:p>
    <w:p w14:paraId="1D4ED25F" w14:textId="77777777" w:rsidR="00411153" w:rsidRDefault="00411153" w:rsidP="0041115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3E948F8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Вивчення нового матеріалу.</w:t>
      </w:r>
    </w:p>
    <w:p w14:paraId="57A156B7" w14:textId="77777777" w:rsidR="00411153" w:rsidRDefault="00411153" w:rsidP="00411153">
      <w:pPr>
        <w:pStyle w:val="a3"/>
        <w:spacing w:after="0" w:line="240" w:lineRule="auto"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Повідомлення теми, мети уроку.</w:t>
      </w:r>
    </w:p>
    <w:p w14:paraId="638897CD" w14:textId="77777777" w:rsidR="00411153" w:rsidRPr="004350EC" w:rsidRDefault="00411153" w:rsidP="004111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0EC">
        <w:rPr>
          <w:rFonts w:ascii="Times New Roman" w:hAnsi="Times New Roman"/>
          <w:b/>
          <w:color w:val="000000"/>
          <w:sz w:val="28"/>
          <w:szCs w:val="28"/>
        </w:rPr>
        <w:t>План уроку.</w:t>
      </w:r>
    </w:p>
    <w:p w14:paraId="0A346DD7" w14:textId="77777777" w:rsidR="00411153" w:rsidRDefault="00411153" w:rsidP="0041115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Класифікація сівалок і агротехнічні вимоги до посіву зернових культур.</w:t>
      </w:r>
    </w:p>
    <w:p w14:paraId="186686D5" w14:textId="77777777" w:rsidR="00411153" w:rsidRDefault="00411153" w:rsidP="0041115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Призначення та загальна будова зернових сівалок.</w:t>
      </w:r>
    </w:p>
    <w:p w14:paraId="304F55EC" w14:textId="77777777" w:rsidR="00411153" w:rsidRDefault="00411153" w:rsidP="0041115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Робочий процес комбінованої зернової сівалки.</w:t>
      </w:r>
    </w:p>
    <w:p w14:paraId="6EA00F94" w14:textId="77777777" w:rsidR="00411153" w:rsidRPr="00A11E37" w:rsidRDefault="00411153" w:rsidP="0041115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Техніка безпеки при роботі з посівними агрегатами.</w:t>
      </w:r>
    </w:p>
    <w:p w14:paraId="0D82A099" w14:textId="77777777" w:rsidR="00411153" w:rsidRPr="004350EC" w:rsidRDefault="00411153" w:rsidP="00411153">
      <w:pPr>
        <w:shd w:val="clear" w:color="auto" w:fill="FFFFFF"/>
        <w:ind w:left="927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6757BC8F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Лекція викладача з елементами бесіди.</w:t>
      </w:r>
    </w:p>
    <w:p w14:paraId="2BE9B5E2" w14:textId="77777777" w:rsidR="00411153" w:rsidRPr="00593682" w:rsidRDefault="00411153" w:rsidP="0041115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B748D">
        <w:rPr>
          <w:rFonts w:ascii="Times New Roman" w:hAnsi="Times New Roman"/>
          <w:color w:val="000000"/>
          <w:sz w:val="28"/>
          <w:szCs w:val="28"/>
        </w:rPr>
        <w:t>Залежно від способу сівби розрізняють сівалки таких видів:</w:t>
      </w:r>
      <w:r>
        <w:rPr>
          <w:rFonts w:ascii="Times New Roman" w:hAnsi="Times New Roman"/>
          <w:color w:val="000000"/>
          <w:sz w:val="28"/>
          <w:szCs w:val="28"/>
        </w:rPr>
        <w:t xml:space="preserve"> рядкові, гніздові, пунктирні або одно зернові, розкидні. За призначенням сівалки поділяють на універсальні та спеціальні. </w:t>
      </w:r>
    </w:p>
    <w:p w14:paraId="3FF36336" w14:textId="77777777" w:rsidR="00411153" w:rsidRDefault="00411153" w:rsidP="004111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748D">
        <w:rPr>
          <w:rFonts w:ascii="Times New Roman" w:hAnsi="Times New Roman"/>
          <w:i/>
          <w:color w:val="000000"/>
          <w:sz w:val="28"/>
          <w:szCs w:val="28"/>
        </w:rPr>
        <w:t>Універсальними</w:t>
      </w:r>
      <w:r>
        <w:rPr>
          <w:rFonts w:ascii="Times New Roman" w:hAnsi="Times New Roman"/>
          <w:color w:val="000000"/>
          <w:sz w:val="28"/>
          <w:szCs w:val="28"/>
        </w:rPr>
        <w:t xml:space="preserve"> можна сіяти різні культури (наприклад зернові і зерно-трав’яні для сівби зернових, бобових, трав та інших). </w:t>
      </w:r>
    </w:p>
    <w:p w14:paraId="7731ECB9" w14:textId="77777777" w:rsidR="00411153" w:rsidRDefault="00411153" w:rsidP="004111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748D">
        <w:rPr>
          <w:rFonts w:ascii="Times New Roman" w:hAnsi="Times New Roman"/>
          <w:i/>
          <w:color w:val="000000"/>
          <w:sz w:val="28"/>
          <w:szCs w:val="28"/>
        </w:rPr>
        <w:t>Спеціальні</w:t>
      </w:r>
      <w:r>
        <w:rPr>
          <w:rFonts w:ascii="Times New Roman" w:hAnsi="Times New Roman"/>
          <w:color w:val="000000"/>
          <w:sz w:val="28"/>
          <w:szCs w:val="28"/>
        </w:rPr>
        <w:t xml:space="preserve"> сівалки (овочеві, бурякові, для сівби цибулі і часнику тощо) розраховані на сівбу однієї або обмеженої кількості культур. </w:t>
      </w:r>
    </w:p>
    <w:p w14:paraId="51537ACE" w14:textId="77777777" w:rsidR="00411153" w:rsidRPr="00BB748D" w:rsidRDefault="00411153" w:rsidP="004111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BB748D">
        <w:rPr>
          <w:rFonts w:ascii="Times New Roman" w:hAnsi="Times New Roman"/>
          <w:i/>
          <w:color w:val="000000"/>
          <w:sz w:val="28"/>
          <w:szCs w:val="28"/>
        </w:rPr>
        <w:t>способом агрегатування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з трактором сівалки бувають причіпні та начіпні. Сівалка повинна рівномірно розподіляти насіння на площі, що засівається. Відхилення від заданої глибини загортання може бути не більше як</w:t>
      </w:r>
      <w:r>
        <w:rPr>
          <w:rFonts w:cs="Calibri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 см. На поверхні поля не можна залишати не загорнене насіння.</w:t>
      </w:r>
    </w:p>
    <w:p w14:paraId="0A9B0595" w14:textId="77777777" w:rsidR="00411153" w:rsidRPr="00593682" w:rsidRDefault="00411153" w:rsidP="00411153">
      <w:pPr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Сівалка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зернотукова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універсальна СЗ-3,6А призначена для рядкової сівби зернових (пшениці, жита, ячменю, вівса) та зернобобових (гороху, квасолі, сої, сочевиці, бобів, люпину) культури з одночасним внесенням у рядки гранульованих мінеральних добрив. </w:t>
      </w:r>
      <w:r w:rsidRPr="00593682">
        <w:rPr>
          <w:rFonts w:ascii="Times New Roman" w:hAnsi="Times New Roman"/>
          <w:color w:val="000000"/>
          <w:sz w:val="28"/>
          <w:szCs w:val="28"/>
          <w:lang w:val="uk-UA"/>
        </w:rPr>
        <w:t>Сівалка причіпна, гідрофікована. Агрегатують одну сівалку з трактором класу 0,9 і 1,4, а декілька сівалок за допомогою зчіпок з трактор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593682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59368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3-5.</w:t>
      </w:r>
    </w:p>
    <w:p w14:paraId="7831E950" w14:textId="77777777" w:rsidR="00411153" w:rsidRDefault="00411153" w:rsidP="00411153">
      <w:p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Сівалка СЗ-3,6А складається з рами з причіпним пристроєм, опорно-привідних коліс, двох зерно тукових ящиків,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насіннєвисівних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апаратів, туковисівних апаратів, насіннєпроводів, сошників, зубових загортачів, механізму піднімання сошників, механізму передачі руху від коліс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висівних апаратів і підніжної дошки. Сівалка комплектується гідроциліндром.</w:t>
      </w:r>
    </w:p>
    <w:p w14:paraId="2DD08724" w14:textId="77777777" w:rsidR="00411153" w:rsidRDefault="00411153" w:rsidP="00411153">
      <w:pPr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Робочий процес комбінованої сівалки проходить так. Насіння і мінеральні добрива, засипані у відповідні відділення ящиків,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самоплином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надходять до висівних апаратів. Під час переміщення сівалки з опущеними сошниками, котушки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насіннє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туковисівних апаратів обертаються, захоплюють насіння і добрива й викидають їх в насіннєпроводи. Через останні насіння й добрива надходять до розтрубів сошників. Далі вони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напрямниках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скочуються на дно борозенки, яка утворюється в ґрунті дисковим сошником, частково загортаються ґрунтом після проходження сошника. Остаточно насіння і добрива загортаються ґрунтом загортачами.</w:t>
      </w:r>
    </w:p>
    <w:p w14:paraId="33DD4B44" w14:textId="77777777" w:rsidR="00411153" w:rsidRPr="009B3BD1" w:rsidRDefault="00411153" w:rsidP="00411153">
      <w:pPr>
        <w:numPr>
          <w:ilvl w:val="0"/>
          <w:numId w:val="2"/>
        </w:numPr>
        <w:shd w:val="clear" w:color="auto" w:fill="FFFFFF"/>
        <w:ind w:left="567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3BD1">
        <w:rPr>
          <w:rFonts w:ascii="Times New Roman" w:hAnsi="Times New Roman"/>
          <w:color w:val="000000"/>
          <w:sz w:val="28"/>
          <w:szCs w:val="28"/>
          <w:lang w:val="uk-UA"/>
        </w:rPr>
        <w:t>Трактор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ист</w:t>
      </w:r>
      <w:r w:rsidRPr="009B3BD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повинен підводити трактор до зернової сівалки заднім ходом без ривків, при малій частоті обертання двигуна і уважно стежити за діями робітника, який приєднує сівалку до трактора, не знімаючи ноги з педалі головної муфти зчеплення. При роботі з посівними машинами необхідно дотримуватись таких правил: сошники очищати спеціальними чистиками, насадженими на дерев’яну рукоятку, а котушки висівних апаратів – гачками спеціального пристрою; розрівнювати насіння по насіннєвому ящику можна тільки дерев’яними лопатками.</w:t>
      </w:r>
    </w:p>
    <w:p w14:paraId="4B9D4BB7" w14:textId="77777777" w:rsidR="00411153" w:rsidRPr="009B3BD1" w:rsidRDefault="00411153" w:rsidP="00411153">
      <w:pPr>
        <w:shd w:val="clear" w:color="auto" w:fill="FFFFFF"/>
        <w:ind w:left="78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C6E876A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330">
        <w:rPr>
          <w:rFonts w:ascii="Times New Roman" w:hAnsi="Times New Roman"/>
          <w:b/>
          <w:color w:val="000000"/>
          <w:sz w:val="28"/>
          <w:szCs w:val="28"/>
        </w:rPr>
        <w:t xml:space="preserve">Закріплення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знань </w:t>
      </w:r>
      <w:r w:rsidRPr="00B05330">
        <w:rPr>
          <w:rFonts w:ascii="Times New Roman" w:hAnsi="Times New Roman"/>
          <w:b/>
          <w:color w:val="000000"/>
          <w:sz w:val="28"/>
          <w:szCs w:val="28"/>
        </w:rPr>
        <w:t>нового матеріалу.</w:t>
      </w:r>
    </w:p>
    <w:p w14:paraId="674DE8D6" w14:textId="77777777" w:rsidR="00411153" w:rsidRPr="00A112DC" w:rsidRDefault="00411153" w:rsidP="00411153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bCs/>
          <w:sz w:val="28"/>
        </w:rPr>
      </w:pPr>
      <w:r w:rsidRPr="00A112DC">
        <w:rPr>
          <w:rFonts w:ascii="Times New Roman" w:hAnsi="Times New Roman"/>
          <w:bCs/>
          <w:sz w:val="28"/>
        </w:rPr>
        <w:t>При  проведенні  закріплення  знань  нового  матеріалу  учні  відповідають  на  тестові  завдання.</w:t>
      </w:r>
    </w:p>
    <w:p w14:paraId="32EA5959" w14:textId="77777777" w:rsidR="00411153" w:rsidRPr="00A112DC" w:rsidRDefault="00411153" w:rsidP="00411153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bCs/>
          <w:sz w:val="28"/>
        </w:rPr>
      </w:pPr>
      <w:r w:rsidRPr="00A112DC">
        <w:rPr>
          <w:rFonts w:ascii="Times New Roman" w:hAnsi="Times New Roman"/>
          <w:bCs/>
          <w:sz w:val="28"/>
        </w:rPr>
        <w:t>Розказати  класифікацію  сівалок.</w:t>
      </w:r>
    </w:p>
    <w:p w14:paraId="63726B9E" w14:textId="77777777" w:rsidR="00411153" w:rsidRPr="00A112DC" w:rsidRDefault="00411153" w:rsidP="00411153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bCs/>
          <w:sz w:val="28"/>
        </w:rPr>
      </w:pPr>
      <w:r w:rsidRPr="00A112DC">
        <w:rPr>
          <w:rFonts w:ascii="Times New Roman" w:hAnsi="Times New Roman"/>
          <w:bCs/>
          <w:sz w:val="28"/>
        </w:rPr>
        <w:t>Для  чого  призначені  зернові  сівалки?</w:t>
      </w:r>
    </w:p>
    <w:p w14:paraId="379786C2" w14:textId="77777777" w:rsidR="00411153" w:rsidRPr="00A112DC" w:rsidRDefault="00411153" w:rsidP="00411153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bCs/>
          <w:sz w:val="28"/>
        </w:rPr>
      </w:pPr>
      <w:r w:rsidRPr="00A112DC">
        <w:rPr>
          <w:rFonts w:ascii="Times New Roman" w:hAnsi="Times New Roman"/>
          <w:bCs/>
          <w:sz w:val="28"/>
        </w:rPr>
        <w:t xml:space="preserve">Пояснити  де  знаходять  на  сівалці  </w:t>
      </w:r>
      <w:proofErr w:type="spellStart"/>
      <w:r w:rsidRPr="00A112DC">
        <w:rPr>
          <w:rFonts w:ascii="Times New Roman" w:hAnsi="Times New Roman"/>
          <w:bCs/>
          <w:sz w:val="28"/>
        </w:rPr>
        <w:t>зернотукові</w:t>
      </w:r>
      <w:proofErr w:type="spellEnd"/>
      <w:r w:rsidRPr="00A112DC">
        <w:rPr>
          <w:rFonts w:ascii="Times New Roman" w:hAnsi="Times New Roman"/>
          <w:bCs/>
          <w:sz w:val="28"/>
        </w:rPr>
        <w:t xml:space="preserve">  ящики.</w:t>
      </w:r>
    </w:p>
    <w:p w14:paraId="4B198BB4" w14:textId="77777777" w:rsidR="00411153" w:rsidRPr="00A112DC" w:rsidRDefault="00411153" w:rsidP="00411153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bCs/>
          <w:sz w:val="28"/>
        </w:rPr>
      </w:pPr>
      <w:r w:rsidRPr="00A112DC">
        <w:rPr>
          <w:rFonts w:ascii="Times New Roman" w:hAnsi="Times New Roman"/>
          <w:bCs/>
          <w:sz w:val="28"/>
        </w:rPr>
        <w:t>Техніка  безпеки  при  роботі  з  посівними  агрегатами.</w:t>
      </w:r>
    </w:p>
    <w:p w14:paraId="2E116051" w14:textId="77777777" w:rsidR="00411153" w:rsidRDefault="00411153" w:rsidP="00411153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BA8DACA" w14:textId="77777777" w:rsidR="004111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330">
        <w:rPr>
          <w:rFonts w:ascii="Times New Roman" w:hAnsi="Times New Roman"/>
          <w:b/>
          <w:color w:val="000000"/>
          <w:sz w:val="28"/>
          <w:szCs w:val="28"/>
        </w:rPr>
        <w:t>Підсумк</w:t>
      </w:r>
      <w:r>
        <w:rPr>
          <w:rFonts w:ascii="Times New Roman" w:hAnsi="Times New Roman"/>
          <w:b/>
          <w:color w:val="000000"/>
          <w:sz w:val="28"/>
          <w:szCs w:val="28"/>
        </w:rPr>
        <w:t>и оцінювання</w:t>
      </w:r>
      <w:r w:rsidRPr="00B05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7DE6FA4" w14:textId="77777777" w:rsidR="00411153" w:rsidRPr="00593682" w:rsidRDefault="00411153" w:rsidP="00411153">
      <w:pPr>
        <w:numPr>
          <w:ilvl w:val="0"/>
          <w:numId w:val="5"/>
        </w:numPr>
        <w:shd w:val="clear" w:color="auto" w:fill="FFFFFF"/>
        <w:ind w:hanging="50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3682">
        <w:rPr>
          <w:rFonts w:ascii="Times New Roman" w:hAnsi="Times New Roman"/>
          <w:color w:val="000000"/>
          <w:sz w:val="28"/>
          <w:szCs w:val="28"/>
          <w:lang w:val="uk-UA"/>
        </w:rPr>
        <w:t>Оцінювання навчальних досягнень учнів.</w:t>
      </w:r>
    </w:p>
    <w:p w14:paraId="3B6DD4F3" w14:textId="77777777" w:rsidR="00411153" w:rsidRPr="0050382D" w:rsidRDefault="00411153" w:rsidP="0041115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F8F371B" w14:textId="77777777" w:rsidR="00411153" w:rsidRPr="00941D53" w:rsidRDefault="00411153" w:rsidP="004111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330">
        <w:rPr>
          <w:rFonts w:ascii="Times New Roman" w:hAnsi="Times New Roman"/>
          <w:b/>
          <w:color w:val="000000"/>
          <w:sz w:val="28"/>
          <w:szCs w:val="28"/>
        </w:rPr>
        <w:t>Завдання додому.</w:t>
      </w:r>
    </w:p>
    <w:p w14:paraId="3441F5EE" w14:textId="77777777" w:rsidR="00411153" w:rsidRPr="00941D53" w:rsidRDefault="00411153" w:rsidP="00411153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Опрацювати підручник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А.Ф.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Головчук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 В.І. Марченко, В.Ф. Орлов «Сільськогосподарські машини» ст. 160-174.</w:t>
      </w:r>
    </w:p>
    <w:p w14:paraId="61846D52" w14:textId="77777777" w:rsidR="00411153" w:rsidRDefault="00411153" w:rsidP="00411153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62D608" w14:textId="77777777" w:rsidR="00411153" w:rsidRDefault="00411153" w:rsidP="00411153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B9B251" w14:textId="77777777" w:rsidR="00411153" w:rsidRDefault="00411153" w:rsidP="00411153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002899" w14:textId="77777777" w:rsidR="002149F4" w:rsidRDefault="002149F4"/>
    <w:sectPr w:rsidR="00214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22CA"/>
    <w:multiLevelType w:val="hybridMultilevel"/>
    <w:tmpl w:val="E35849DC"/>
    <w:lvl w:ilvl="0" w:tplc="1C7C1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882892"/>
    <w:multiLevelType w:val="hybridMultilevel"/>
    <w:tmpl w:val="CFB87AB2"/>
    <w:lvl w:ilvl="0" w:tplc="6DF27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27B"/>
    <w:multiLevelType w:val="hybridMultilevel"/>
    <w:tmpl w:val="8B48B212"/>
    <w:lvl w:ilvl="0" w:tplc="014E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350F"/>
    <w:multiLevelType w:val="hybridMultilevel"/>
    <w:tmpl w:val="695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1AA"/>
    <w:multiLevelType w:val="hybridMultilevel"/>
    <w:tmpl w:val="718EE85C"/>
    <w:lvl w:ilvl="0" w:tplc="A53C7FD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A42A4C98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23A2"/>
    <w:multiLevelType w:val="hybridMultilevel"/>
    <w:tmpl w:val="CDCC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E070F"/>
    <w:multiLevelType w:val="hybridMultilevel"/>
    <w:tmpl w:val="14DCA48C"/>
    <w:lvl w:ilvl="0" w:tplc="313401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DF48CD"/>
    <w:multiLevelType w:val="multilevel"/>
    <w:tmpl w:val="3DFEC36A"/>
    <w:lvl w:ilvl="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cs="Franklin Gothic Demi"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Franklin Gothic Dem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cs="Franklin Gothic Dem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Franklin Gothic Dem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Franklin Gothic Dem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Franklin Gothic Dem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Franklin Gothic Dem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cs="Franklin Gothic Demi" w:hint="default"/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F4"/>
    <w:rsid w:val="002149F4"/>
    <w:rsid w:val="00411153"/>
    <w:rsid w:val="00E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528B"/>
  <w15:chartTrackingRefBased/>
  <w15:docId w15:val="{A0B0B22C-7B88-4D7D-8245-B7D5FAF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5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411153"/>
    <w:rPr>
      <w:rFonts w:ascii="Century Schoolbook" w:hAnsi="Century Schoolbook" w:cs="Century Schoolbook"/>
      <w:sz w:val="16"/>
      <w:szCs w:val="16"/>
    </w:rPr>
  </w:style>
  <w:style w:type="paragraph" w:styleId="a3">
    <w:name w:val="List Paragraph"/>
    <w:basedOn w:val="a"/>
    <w:uiPriority w:val="34"/>
    <w:qFormat/>
    <w:rsid w:val="0041115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PTU</cp:lastModifiedBy>
  <cp:revision>2</cp:revision>
  <dcterms:created xsi:type="dcterms:W3CDTF">2023-04-05T09:54:00Z</dcterms:created>
  <dcterms:modified xsi:type="dcterms:W3CDTF">2023-04-05T09:54:00Z</dcterms:modified>
</cp:coreProperties>
</file>