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E0994" w14:textId="77777777" w:rsidR="003D5FFA" w:rsidRPr="00710718" w:rsidRDefault="003D5FFA" w:rsidP="003D5FFA">
      <w:pPr>
        <w:pStyle w:val="a3"/>
        <w:rPr>
          <w:rFonts w:ascii="Times New Roman" w:hAnsi="Times New Roman" w:cs="Times New Roman"/>
          <w:sz w:val="24"/>
          <w:szCs w:val="24"/>
        </w:rPr>
      </w:pPr>
      <w:r w:rsidRPr="0071071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10718">
        <w:rPr>
          <w:rFonts w:ascii="Times New Roman" w:hAnsi="Times New Roman" w:cs="Times New Roman"/>
          <w:sz w:val="24"/>
          <w:szCs w:val="24"/>
        </w:rPr>
        <w:t xml:space="preserve"> Предмет «</w:t>
      </w:r>
      <w:r>
        <w:rPr>
          <w:rFonts w:ascii="Times New Roman" w:hAnsi="Times New Roman" w:cs="Times New Roman"/>
          <w:sz w:val="24"/>
          <w:szCs w:val="24"/>
        </w:rPr>
        <w:t>Електротехніка</w:t>
      </w:r>
      <w:r w:rsidRPr="00710718">
        <w:rPr>
          <w:rFonts w:ascii="Times New Roman" w:hAnsi="Times New Roman" w:cs="Times New Roman"/>
          <w:sz w:val="24"/>
          <w:szCs w:val="24"/>
        </w:rPr>
        <w:t>»</w:t>
      </w:r>
    </w:p>
    <w:p w14:paraId="1FA255D3" w14:textId="77777777" w:rsidR="003D5FFA" w:rsidRDefault="003D5FFA" w:rsidP="003D5F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71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14:paraId="31C33813" w14:textId="77777777" w:rsidR="003D5FFA" w:rsidRDefault="003D5FFA" w:rsidP="003D5F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Викладач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Кінзерський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Віктор Анатолійович</w:t>
      </w:r>
    </w:p>
    <w:p w14:paraId="294B0220" w14:textId="77777777" w:rsidR="003D5FFA" w:rsidRPr="00A66F77" w:rsidRDefault="003D5FFA" w:rsidP="003D5FFA">
      <w:pPr>
        <w:pStyle w:val="a3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Запитання,</w:t>
      </w:r>
      <w:r w:rsidRPr="00A66F7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виконані практичні завдання та іншу інформацію надавати на       електронну адресу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Kinzv</w:t>
      </w:r>
      <w:proofErr w:type="spellEnd"/>
      <w:r w:rsidRPr="00A66F7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@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ukr</w:t>
      </w:r>
      <w:proofErr w:type="spellEnd"/>
      <w:r w:rsidRPr="00A66F7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net</w:t>
      </w:r>
    </w:p>
    <w:p w14:paraId="3D9D5B91" w14:textId="77777777" w:rsidR="003D5FFA" w:rsidRDefault="003D5FFA" w:rsidP="003D5FFA">
      <w:pPr>
        <w:pStyle w:val="a3"/>
        <w:rPr>
          <w:rFonts w:ascii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 </w:t>
      </w:r>
    </w:p>
    <w:p w14:paraId="58CEB0A0" w14:textId="1469C662" w:rsidR="003D5FFA" w:rsidRPr="00C368AB" w:rsidRDefault="003D5FFA" w:rsidP="003D5FF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 </w:t>
      </w:r>
      <w:r w:rsidRPr="00710718">
        <w:rPr>
          <w:rFonts w:ascii="Times New Roman" w:hAnsi="Times New Roman" w:cs="Times New Roman"/>
          <w:bCs/>
          <w:color w:val="222222"/>
          <w:sz w:val="24"/>
          <w:szCs w:val="24"/>
        </w:rPr>
        <w:t>Дата проведення 1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>8</w:t>
      </w:r>
      <w:r w:rsidRPr="00710718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.10.2022р.  </w:t>
      </w:r>
    </w:p>
    <w:p w14:paraId="2C083174" w14:textId="77777777" w:rsidR="003D5FFA" w:rsidRDefault="003D5FFA">
      <w:pPr>
        <w:rPr>
          <w:b/>
        </w:rPr>
      </w:pPr>
    </w:p>
    <w:p w14:paraId="22857F04" w14:textId="1DE93AC4" w:rsidR="0065538F" w:rsidRDefault="003D5FFA">
      <w:pPr>
        <w:rPr>
          <w:rFonts w:ascii="Times New Roman" w:hAnsi="Times New Roman" w:cs="Times New Roman"/>
          <w:sz w:val="28"/>
          <w:szCs w:val="28"/>
        </w:rPr>
      </w:pPr>
      <w:r w:rsidRPr="003D5FF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ема №8</w:t>
      </w:r>
      <w:r w:rsidRPr="003D5FFA">
        <w:rPr>
          <w:rFonts w:ascii="Times New Roman" w:hAnsi="Times New Roman" w:cs="Times New Roman"/>
          <w:sz w:val="28"/>
          <w:szCs w:val="28"/>
        </w:rPr>
        <w:t>. Схеми увімкнення амперметра і вольтметра. Вимірювання опорів</w:t>
      </w:r>
    </w:p>
    <w:p w14:paraId="17802A9A" w14:textId="2AEF25AC" w:rsidR="003D5FFA" w:rsidRDefault="003D5FFA">
      <w:pPr>
        <w:rPr>
          <w:rFonts w:ascii="Times New Roman" w:hAnsi="Times New Roman" w:cs="Times New Roman"/>
          <w:sz w:val="28"/>
          <w:szCs w:val="28"/>
        </w:rPr>
      </w:pPr>
    </w:p>
    <w:p w14:paraId="59AD3B20" w14:textId="44CA1FCD" w:rsidR="003D5FFA" w:rsidRPr="003D5FFA" w:rsidRDefault="003D5FFA" w:rsidP="003D5FFA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uk-UA"/>
        </w:rPr>
      </w:pPr>
      <w:bookmarkStart w:id="0" w:name="_GoBack"/>
      <w:bookmarkEnd w:id="0"/>
      <w:r w:rsidRPr="003D5FFA">
        <w:rPr>
          <w:rFonts w:ascii="Arial" w:eastAsia="Times New Roman" w:hAnsi="Arial" w:cs="Arial"/>
          <w:color w:val="000000"/>
          <w:kern w:val="36"/>
          <w:sz w:val="33"/>
          <w:szCs w:val="33"/>
          <w:lang w:eastAsia="uk-UA"/>
        </w:rPr>
        <w:t xml:space="preserve">Схеми увімкнення амперметрів і вольтметрів. </w:t>
      </w:r>
    </w:p>
    <w:p w14:paraId="65C22DA3" w14:textId="11810791" w:rsidR="003D5FFA" w:rsidRDefault="003D5FFA" w:rsidP="003D5FFA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uk-UA"/>
        </w:rPr>
      </w:pPr>
      <w:r w:rsidRPr="003D5FF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Амперметри вмикають у коло послідовно зі споживачем (рис. 1, а), а вольтметри — паралельно (рис. 1, </w:t>
      </w:r>
      <w:r w:rsidRPr="003D5FFA">
        <w:rPr>
          <w:rFonts w:ascii="Arial" w:eastAsia="Times New Roman" w:hAnsi="Arial" w:cs="Arial"/>
          <w:i/>
          <w:iCs/>
          <w:color w:val="000000"/>
          <w:sz w:val="24"/>
          <w:szCs w:val="24"/>
          <w:lang w:eastAsia="uk-UA"/>
        </w:rPr>
        <w:t>б).</w:t>
      </w:r>
    </w:p>
    <w:p w14:paraId="1E0BF1F6" w14:textId="68D4BF8B" w:rsidR="003D5FFA" w:rsidRPr="003D5FFA" w:rsidRDefault="003D5FFA" w:rsidP="003D5F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                     Схема увімкнення амперметра</w:t>
      </w:r>
    </w:p>
    <w:p w14:paraId="3384F527" w14:textId="357316FB" w:rsidR="003D5FFA" w:rsidRDefault="003D5FF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6454A12" wp14:editId="116D779F">
            <wp:extent cx="4629785" cy="3765550"/>
            <wp:effectExtent l="0" t="0" r="0" b="6350"/>
            <wp:docPr id="1" name="Рисунок 1" descr="https://studfile.net/html/2706/1080/html_X0xazj_6In.Xfkn/img-rP4u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1080/html_X0xazj_6In.Xfkn/img-rP4uK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785" cy="376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56AE9" w14:textId="0B0CAFC9" w:rsidR="003D5FFA" w:rsidRDefault="003D5FFA">
      <w:pPr>
        <w:rPr>
          <w:rFonts w:ascii="Times New Roman" w:hAnsi="Times New Roman" w:cs="Times New Roman"/>
          <w:sz w:val="28"/>
          <w:szCs w:val="28"/>
        </w:rPr>
      </w:pPr>
    </w:p>
    <w:p w14:paraId="00C06B32" w14:textId="70DD00FA" w:rsidR="003D5FFA" w:rsidRDefault="003D5FFA">
      <w:pPr>
        <w:rPr>
          <w:rFonts w:ascii="Times New Roman" w:hAnsi="Times New Roman" w:cs="Times New Roman"/>
          <w:sz w:val="28"/>
          <w:szCs w:val="28"/>
        </w:rPr>
      </w:pPr>
    </w:p>
    <w:p w14:paraId="697B7047" w14:textId="3F8F4A1B" w:rsidR="003D5FFA" w:rsidRDefault="003D5FFA">
      <w:pPr>
        <w:rPr>
          <w:rFonts w:ascii="Times New Roman" w:hAnsi="Times New Roman" w:cs="Times New Roman"/>
          <w:sz w:val="28"/>
          <w:szCs w:val="28"/>
        </w:rPr>
      </w:pPr>
    </w:p>
    <w:p w14:paraId="771AC060" w14:textId="58532985" w:rsidR="003D5FFA" w:rsidRDefault="003D5FFA">
      <w:pPr>
        <w:rPr>
          <w:rFonts w:ascii="Times New Roman" w:hAnsi="Times New Roman" w:cs="Times New Roman"/>
          <w:sz w:val="28"/>
          <w:szCs w:val="28"/>
        </w:rPr>
      </w:pPr>
    </w:p>
    <w:p w14:paraId="096CBCE5" w14:textId="2B974E0C" w:rsidR="003D5FFA" w:rsidRDefault="003D5FFA">
      <w:pPr>
        <w:rPr>
          <w:rFonts w:ascii="Times New Roman" w:hAnsi="Times New Roman" w:cs="Times New Roman"/>
          <w:sz w:val="28"/>
          <w:szCs w:val="28"/>
        </w:rPr>
      </w:pPr>
    </w:p>
    <w:p w14:paraId="6699E651" w14:textId="3925A7F7" w:rsidR="003D5FFA" w:rsidRDefault="003D5FFA">
      <w:pPr>
        <w:rPr>
          <w:rFonts w:ascii="Times New Roman" w:hAnsi="Times New Roman" w:cs="Times New Roman"/>
          <w:sz w:val="28"/>
          <w:szCs w:val="28"/>
        </w:rPr>
      </w:pPr>
    </w:p>
    <w:p w14:paraId="74A96FD7" w14:textId="19CD00A4" w:rsidR="003D5FFA" w:rsidRDefault="003D5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Схема увімкнення вольтметра</w:t>
      </w:r>
    </w:p>
    <w:p w14:paraId="7274FF4A" w14:textId="7316EC22" w:rsidR="003D5FFA" w:rsidRDefault="003D5FF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2D5641A" wp14:editId="1A71D770">
            <wp:extent cx="5154930" cy="3830320"/>
            <wp:effectExtent l="0" t="0" r="7620" b="0"/>
            <wp:docPr id="2" name="Рисунок 2" descr="https://studfile.net/html/2706/1080/html_X0xazj_6In.Xfkn/img-Pw29H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1080/html_X0xazj_6In.Xfkn/img-Pw29HJ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930" cy="383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DCFE8" w14:textId="5C9C1FF4" w:rsidR="003D5FFA" w:rsidRDefault="003D5FFA">
      <w:pPr>
        <w:rPr>
          <w:rFonts w:ascii="Times New Roman" w:hAnsi="Times New Roman" w:cs="Times New Roman"/>
          <w:sz w:val="28"/>
          <w:szCs w:val="28"/>
        </w:rPr>
      </w:pPr>
    </w:p>
    <w:p w14:paraId="69560482" w14:textId="23F7D2A9" w:rsidR="003D5FFA" w:rsidRDefault="003D5FFA">
      <w:pPr>
        <w:rPr>
          <w:rFonts w:ascii="Times New Roman" w:hAnsi="Times New Roman" w:cs="Times New Roman"/>
          <w:sz w:val="28"/>
          <w:szCs w:val="28"/>
        </w:rPr>
      </w:pPr>
    </w:p>
    <w:p w14:paraId="7559524A" w14:textId="7EB6EA39" w:rsidR="003D5FFA" w:rsidRDefault="003D5FFA">
      <w:pPr>
        <w:rPr>
          <w:rFonts w:ascii="Times New Roman" w:hAnsi="Times New Roman" w:cs="Times New Roman"/>
          <w:sz w:val="28"/>
          <w:szCs w:val="28"/>
        </w:rPr>
      </w:pPr>
    </w:p>
    <w:p w14:paraId="4A448AF6" w14:textId="4293DBC1" w:rsidR="003D5FFA" w:rsidRDefault="003D5FFA">
      <w:pPr>
        <w:rPr>
          <w:rFonts w:ascii="Times New Roman" w:hAnsi="Times New Roman" w:cs="Times New Roman"/>
          <w:sz w:val="28"/>
          <w:szCs w:val="28"/>
        </w:rPr>
      </w:pPr>
    </w:p>
    <w:p w14:paraId="5BDEA5A0" w14:textId="3D5B0B42" w:rsidR="003D5FFA" w:rsidRPr="003D5FFA" w:rsidRDefault="003D5FFA" w:rsidP="003D5FFA">
      <w:pPr>
        <w:shd w:val="clear" w:color="auto" w:fill="FFFFFF"/>
        <w:spacing w:after="0" w:line="240" w:lineRule="auto"/>
        <w:ind w:left="180"/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</w:pPr>
    </w:p>
    <w:p w14:paraId="0784E257" w14:textId="77777777" w:rsidR="003D5FFA" w:rsidRPr="003D5FFA" w:rsidRDefault="003D5FFA" w:rsidP="003D5FF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</w:pPr>
      <w:r w:rsidRPr="003D5FFA"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  <w:t> </w:t>
      </w:r>
      <w:r w:rsidRPr="003D5FFA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 </w:t>
      </w:r>
    </w:p>
    <w:p w14:paraId="0FEBD6B6" w14:textId="70398865" w:rsidR="003D5FFA" w:rsidRPr="003D5FFA" w:rsidRDefault="008964A6" w:rsidP="003D5FFA">
      <w:pPr>
        <w:shd w:val="clear" w:color="auto" w:fill="FFFFFF"/>
        <w:spacing w:after="0" w:line="240" w:lineRule="auto"/>
        <w:ind w:left="502" w:hanging="36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</w:pPr>
      <w:r>
        <w:rPr>
          <w:rFonts w:ascii="Arial" w:eastAsia="Times New Roman" w:hAnsi="Arial" w:cs="Arial"/>
          <w:b/>
          <w:bCs/>
          <w:color w:val="0070C0"/>
          <w:sz w:val="28"/>
          <w:szCs w:val="28"/>
          <w:lang w:eastAsia="uk-UA"/>
        </w:rPr>
        <w:t xml:space="preserve">                                    </w:t>
      </w:r>
      <w:r w:rsidR="003D5FFA" w:rsidRPr="003D5FFA">
        <w:rPr>
          <w:rFonts w:ascii="Times New Roman" w:eastAsia="Times New Roman" w:hAnsi="Times New Roman" w:cs="Times New Roman"/>
          <w:b/>
          <w:bCs/>
          <w:color w:val="0070C0"/>
          <w:sz w:val="14"/>
          <w:szCs w:val="14"/>
          <w:lang w:eastAsia="uk-UA"/>
        </w:rPr>
        <w:t>   </w:t>
      </w:r>
      <w:r w:rsidR="003D5FFA" w:rsidRPr="003D5FFA">
        <w:rPr>
          <w:rFonts w:ascii="Arial" w:eastAsia="Times New Roman" w:hAnsi="Arial" w:cs="Arial"/>
          <w:b/>
          <w:bCs/>
          <w:color w:val="0070C0"/>
          <w:sz w:val="28"/>
          <w:szCs w:val="28"/>
          <w:lang w:eastAsia="uk-UA"/>
        </w:rPr>
        <w:t>Вимірювання опору.</w:t>
      </w:r>
    </w:p>
    <w:p w14:paraId="6598B2F2" w14:textId="77777777" w:rsidR="003D5FFA" w:rsidRPr="003D5FFA" w:rsidRDefault="003D5FFA" w:rsidP="003D5FF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</w:pPr>
      <w:r w:rsidRPr="003D5FFA"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  <w:t> </w:t>
      </w:r>
    </w:p>
    <w:p w14:paraId="2E15DBE9" w14:textId="77777777" w:rsidR="003D5FFA" w:rsidRPr="008964A6" w:rsidRDefault="003D5FFA" w:rsidP="003D5FF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</w:pPr>
      <w:r w:rsidRPr="008964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вимірювання електричного опору застосовують спеціальні прила</w:t>
      </w:r>
      <w:r w:rsidRPr="008964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 xml:space="preserve">ди, які називаються омметрами і мегомметрами. Таким чином вимірюють опір ділянок кола, опір провідників, наявність розривів </w:t>
      </w:r>
      <w:proofErr w:type="spellStart"/>
      <w:r w:rsidRPr="008964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провода</w:t>
      </w:r>
      <w:proofErr w:type="spellEnd"/>
      <w:r w:rsidRPr="008964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або шнура (якщо опір малий, то провід цілий).</w:t>
      </w:r>
    </w:p>
    <w:p w14:paraId="17A24600" w14:textId="77777777" w:rsidR="003D5FFA" w:rsidRPr="008964A6" w:rsidRDefault="003D5FFA" w:rsidP="003D5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</w:pPr>
      <w:r w:rsidRPr="008964A6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 </w:t>
      </w:r>
    </w:p>
    <w:p w14:paraId="476424FF" w14:textId="756E64FF" w:rsidR="003D5FFA" w:rsidRPr="003D5FFA" w:rsidRDefault="003D5FFA" w:rsidP="003D5FFA">
      <w:pPr>
        <w:shd w:val="clear" w:color="auto" w:fill="FFFFFF"/>
        <w:spacing w:after="0" w:line="240" w:lineRule="auto"/>
        <w:ind w:firstLine="426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</w:pPr>
      <w:r w:rsidRPr="003D5FFA">
        <w:rPr>
          <w:rFonts w:ascii="Arial" w:eastAsia="Times New Roman" w:hAnsi="Arial" w:cs="Arial"/>
          <w:noProof/>
          <w:color w:val="000000"/>
          <w:sz w:val="28"/>
          <w:szCs w:val="28"/>
          <w:lang w:eastAsia="uk-UA"/>
        </w:rPr>
        <w:drawing>
          <wp:inline distT="0" distB="0" distL="0" distR="0" wp14:anchorId="10BCA773" wp14:editId="5C70FB88">
            <wp:extent cx="2858135" cy="1936750"/>
            <wp:effectExtent l="0" t="0" r="0" b="6350"/>
            <wp:docPr id="10" name="Рисунок 10" descr="https://disted.edu.vn.ua/media/images/lerom9/trudove_8/urok_22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isted.edu.vn.ua/media/images/lerom9/trudove_8/urok_22/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19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C30E9" w14:textId="77777777" w:rsidR="003D5FFA" w:rsidRPr="003D5FFA" w:rsidRDefault="003D5FFA" w:rsidP="003D5FF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</w:pPr>
      <w:r w:rsidRPr="003D5FFA"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  <w:t> </w:t>
      </w:r>
    </w:p>
    <w:p w14:paraId="6B1D5886" w14:textId="77777777" w:rsidR="003D5FFA" w:rsidRPr="008964A6" w:rsidRDefault="003D5FFA" w:rsidP="003D5FF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</w:pPr>
      <w:r w:rsidRPr="008964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Електричний опір можна також вимірювати за допомогою амперметра і вольтметра. При цьому способі в коло вимірюваного опору вмикають ці прилади. Для підрахунку значення опору застосовують формулу:</w:t>
      </w:r>
    </w:p>
    <w:p w14:paraId="5FD9EC83" w14:textId="77777777" w:rsidR="003D5FFA" w:rsidRPr="008964A6" w:rsidRDefault="003D5FFA" w:rsidP="003D5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</w:pPr>
      <w:r w:rsidRPr="008964A6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 </w:t>
      </w:r>
    </w:p>
    <w:p w14:paraId="465343B8" w14:textId="77777777" w:rsidR="003D5FFA" w:rsidRPr="008964A6" w:rsidRDefault="003D5FFA" w:rsidP="003D5FF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</w:pPr>
      <w:r w:rsidRPr="008964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R=U/I</w:t>
      </w:r>
    </w:p>
    <w:p w14:paraId="0359B36D" w14:textId="77777777" w:rsidR="003D5FFA" w:rsidRPr="008964A6" w:rsidRDefault="003D5FFA" w:rsidP="003D5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</w:pPr>
      <w:r w:rsidRPr="008964A6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 </w:t>
      </w:r>
    </w:p>
    <w:p w14:paraId="23451E50" w14:textId="77777777" w:rsidR="003D5FFA" w:rsidRPr="008964A6" w:rsidRDefault="003D5FFA" w:rsidP="003D5FF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</w:pPr>
      <w:r w:rsidRPr="008964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 U - значення напруги, виміряної вольтмет</w:t>
      </w:r>
      <w:r w:rsidRPr="008964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ром (В), I - значення сили струму, виміряної амперметром (А), R - значення опору.</w:t>
      </w:r>
    </w:p>
    <w:p w14:paraId="2DA8A201" w14:textId="77777777" w:rsidR="003D5FFA" w:rsidRPr="008964A6" w:rsidRDefault="003D5FFA" w:rsidP="003D5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</w:pPr>
      <w:r w:rsidRPr="008964A6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 </w:t>
      </w:r>
    </w:p>
    <w:p w14:paraId="395BCA05" w14:textId="77777777" w:rsidR="003D5FFA" w:rsidRPr="008964A6" w:rsidRDefault="003D5FFA" w:rsidP="003D5FF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</w:pPr>
      <w:r w:rsidRPr="008964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Одиницею вимірювання опору є </w:t>
      </w:r>
      <w:proofErr w:type="spellStart"/>
      <w:r w:rsidRPr="008964A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uk-UA"/>
        </w:rPr>
        <w:t>ом</w:t>
      </w:r>
      <w:proofErr w:type="spellEnd"/>
      <w:r w:rsidRPr="008964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Опір, у тисячу разів більший, називається кілоомом (1000 </w:t>
      </w:r>
      <w:proofErr w:type="spellStart"/>
      <w:r w:rsidRPr="008964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Ом</w:t>
      </w:r>
      <w:proofErr w:type="spellEnd"/>
      <w:r w:rsidRPr="008964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=1 кОм), а в мільйон разів - </w:t>
      </w:r>
      <w:proofErr w:type="spellStart"/>
      <w:r w:rsidRPr="008964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мегаомом</w:t>
      </w:r>
      <w:proofErr w:type="spellEnd"/>
      <w:r w:rsidRPr="008964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(10</w:t>
      </w:r>
      <w:r w:rsidRPr="008964A6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  <w:lang w:eastAsia="uk-UA"/>
        </w:rPr>
        <w:t>6</w:t>
      </w:r>
      <w:r w:rsidRPr="008964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proofErr w:type="spellStart"/>
      <w:r w:rsidRPr="008964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Ом</w:t>
      </w:r>
      <w:proofErr w:type="spellEnd"/>
      <w:r w:rsidRPr="008964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= 1МОм).</w:t>
      </w:r>
    </w:p>
    <w:p w14:paraId="1161EA80" w14:textId="77777777" w:rsidR="003D5FFA" w:rsidRPr="008964A6" w:rsidRDefault="003D5FFA" w:rsidP="003D5FF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</w:pPr>
      <w:r w:rsidRPr="008964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Перевірка омметром справності електричної лампи розжарення. При опорі, що прямує до нескінченності лампа несправна. При незначних значенням опору відмічаємо, що лампа всередині не має розриву електричного кола.</w:t>
      </w:r>
    </w:p>
    <w:p w14:paraId="746DEB51" w14:textId="77777777" w:rsidR="003D5FFA" w:rsidRPr="008964A6" w:rsidRDefault="003D5FFA" w:rsidP="003D5FF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</w:pPr>
      <w:r w:rsidRPr="008964A6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 </w:t>
      </w:r>
    </w:p>
    <w:p w14:paraId="37E972D2" w14:textId="2D65B882" w:rsidR="003D5FFA" w:rsidRPr="003D5FFA" w:rsidRDefault="003D5FFA" w:rsidP="003D5FF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</w:pPr>
      <w:r w:rsidRPr="003D5FFA">
        <w:rPr>
          <w:rFonts w:ascii="Segoe UI" w:eastAsia="Times New Roman" w:hAnsi="Segoe UI" w:cs="Segoe UI"/>
          <w:noProof/>
          <w:color w:val="212529"/>
          <w:sz w:val="24"/>
          <w:szCs w:val="24"/>
          <w:lang w:eastAsia="uk-UA"/>
        </w:rPr>
        <w:drawing>
          <wp:inline distT="0" distB="0" distL="0" distR="0" wp14:anchorId="307090AA" wp14:editId="2C1E9C7A">
            <wp:extent cx="2383155" cy="3571240"/>
            <wp:effectExtent l="0" t="0" r="0" b="0"/>
            <wp:docPr id="9" name="Рисунок 9" descr="https://disted.edu.vn.ua/media/images/lerom9/trudove_8/urok_22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isted.edu.vn.ua/media/images/lerom9/trudove_8/urok_22/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357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6A773" w14:textId="77777777" w:rsidR="003D5FFA" w:rsidRPr="003D5FFA" w:rsidRDefault="003D5FFA" w:rsidP="003D5FF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</w:pPr>
      <w:r w:rsidRPr="003D5FFA"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  <w:t> </w:t>
      </w:r>
    </w:p>
    <w:p w14:paraId="58B2B35A" w14:textId="4780F77A" w:rsidR="003D5FFA" w:rsidRPr="003D5FFA" w:rsidRDefault="003D5FFA" w:rsidP="003D5FFA">
      <w:pPr>
        <w:shd w:val="clear" w:color="auto" w:fill="FFFFFF"/>
        <w:spacing w:after="0" w:line="240" w:lineRule="auto"/>
        <w:ind w:left="502" w:hanging="36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</w:pPr>
      <w:r w:rsidRPr="003D5FFA">
        <w:rPr>
          <w:rFonts w:ascii="Times New Roman" w:eastAsia="Times New Roman" w:hAnsi="Times New Roman" w:cs="Times New Roman"/>
          <w:b/>
          <w:bCs/>
          <w:color w:val="0070C0"/>
          <w:sz w:val="14"/>
          <w:szCs w:val="14"/>
          <w:lang w:eastAsia="uk-UA"/>
        </w:rPr>
        <w:t>   </w:t>
      </w:r>
      <w:r w:rsidRPr="003D5FFA">
        <w:rPr>
          <w:rFonts w:ascii="Arial" w:eastAsia="Times New Roman" w:hAnsi="Arial" w:cs="Arial"/>
          <w:b/>
          <w:bCs/>
          <w:color w:val="0070C0"/>
          <w:sz w:val="28"/>
          <w:szCs w:val="28"/>
          <w:lang w:eastAsia="uk-UA"/>
        </w:rPr>
        <w:t>Інші прилади для вимірювання параметрів струму.</w:t>
      </w:r>
    </w:p>
    <w:p w14:paraId="5A9775F6" w14:textId="77777777" w:rsidR="003D5FFA" w:rsidRPr="003D5FFA" w:rsidRDefault="003D5FFA" w:rsidP="003D5FF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</w:pPr>
      <w:r w:rsidRPr="003D5FFA"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  <w:t> </w:t>
      </w:r>
    </w:p>
    <w:p w14:paraId="7F953847" w14:textId="77777777" w:rsidR="003D5FFA" w:rsidRPr="008964A6" w:rsidRDefault="003D5FFA" w:rsidP="003D5FF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</w:pPr>
      <w:r w:rsidRPr="008964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інших систем електровимірювальних приладів відносяться прилади електромагніт</w:t>
      </w:r>
      <w:r w:rsidRPr="008964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ної та електродинамічної систем.</w:t>
      </w:r>
    </w:p>
    <w:p w14:paraId="1A9CFACD" w14:textId="77777777" w:rsidR="003D5FFA" w:rsidRPr="008964A6" w:rsidRDefault="003D5FFA" w:rsidP="003D5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</w:pPr>
      <w:r w:rsidRPr="008964A6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 </w:t>
      </w:r>
    </w:p>
    <w:p w14:paraId="134E3975" w14:textId="77777777" w:rsidR="003D5FFA" w:rsidRPr="008964A6" w:rsidRDefault="003D5FFA" w:rsidP="003D5FF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</w:pPr>
      <w:r w:rsidRPr="008964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Принцип дії приладів електромагнітної си</w:t>
      </w:r>
      <w:r w:rsidRPr="008964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стеми ґрунтується на ефекті втягування заліз</w:t>
      </w:r>
      <w:r w:rsidRPr="008964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ного осердя котушкою, в якій іде струм.</w:t>
      </w:r>
    </w:p>
    <w:p w14:paraId="3AFEECB6" w14:textId="77777777" w:rsidR="003D5FFA" w:rsidRPr="003D5FFA" w:rsidRDefault="003D5FFA" w:rsidP="003D5FF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</w:pPr>
      <w:r w:rsidRPr="003D5FFA"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  <w:t> </w:t>
      </w:r>
    </w:p>
    <w:p w14:paraId="60CBC63A" w14:textId="60752D98" w:rsidR="003D5FFA" w:rsidRPr="003D5FFA" w:rsidRDefault="003D5FFA" w:rsidP="003D5FFA">
      <w:pPr>
        <w:shd w:val="clear" w:color="auto" w:fill="FFFFFF"/>
        <w:spacing w:after="0" w:line="240" w:lineRule="auto"/>
        <w:ind w:firstLine="426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</w:pPr>
      <w:r w:rsidRPr="003D5FFA">
        <w:rPr>
          <w:rFonts w:ascii="Arial" w:eastAsia="Times New Roman" w:hAnsi="Arial" w:cs="Arial"/>
          <w:noProof/>
          <w:color w:val="000000"/>
          <w:sz w:val="28"/>
          <w:szCs w:val="28"/>
          <w:lang w:eastAsia="uk-UA"/>
        </w:rPr>
        <w:lastRenderedPageBreak/>
        <w:drawing>
          <wp:inline distT="0" distB="0" distL="0" distR="0" wp14:anchorId="696A91D6" wp14:editId="7E279E33">
            <wp:extent cx="2736255" cy="4661403"/>
            <wp:effectExtent l="0" t="0" r="6985" b="6350"/>
            <wp:docPr id="8" name="Рисунок 8" descr="https://disted.edu.vn.ua/media/images/lerom9/trudove_8/urok_22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isted.edu.vn.ua/media/images/lerom9/trudove_8/urok_22/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50" cy="4661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07D2F" w14:textId="77777777" w:rsidR="003D5FFA" w:rsidRPr="003D5FFA" w:rsidRDefault="003D5FFA" w:rsidP="003D5FF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</w:pPr>
      <w:r w:rsidRPr="003D5FFA"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  <w:t> </w:t>
      </w:r>
    </w:p>
    <w:p w14:paraId="504F2CF2" w14:textId="77777777" w:rsidR="003D5FFA" w:rsidRPr="008964A6" w:rsidRDefault="003D5FFA" w:rsidP="003D5FF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</w:pPr>
      <w:r w:rsidRPr="008964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Електромагнітні прилади менш точні, ніж магнітоелектричні, але простіші за конструкцією і придатні для вимірювання як постійного, так і змінного струму.</w:t>
      </w:r>
    </w:p>
    <w:p w14:paraId="087C1496" w14:textId="77777777" w:rsidR="003D5FFA" w:rsidRPr="008964A6" w:rsidRDefault="003D5FFA" w:rsidP="003D5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</w:pPr>
      <w:r w:rsidRPr="008964A6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 </w:t>
      </w:r>
    </w:p>
    <w:p w14:paraId="1B2E7BB6" w14:textId="77777777" w:rsidR="003D5FFA" w:rsidRPr="008964A6" w:rsidRDefault="003D5FFA" w:rsidP="003D5FF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</w:pPr>
      <w:r w:rsidRPr="008964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Принцип дії приладів електродина</w:t>
      </w:r>
      <w:r w:rsidRPr="008964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мічної системи ґрунтується на взаємо</w:t>
      </w:r>
      <w:r w:rsidRPr="008964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дії провідників зі струмом.</w:t>
      </w:r>
    </w:p>
    <w:p w14:paraId="614CB7F4" w14:textId="77777777" w:rsidR="003D5FFA" w:rsidRPr="003D5FFA" w:rsidRDefault="003D5FFA" w:rsidP="003D5FF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</w:pPr>
      <w:r w:rsidRPr="003D5FFA"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  <w:t> </w:t>
      </w:r>
    </w:p>
    <w:p w14:paraId="5739E661" w14:textId="2F085AB2" w:rsidR="003D5FFA" w:rsidRPr="003D5FFA" w:rsidRDefault="003D5FFA" w:rsidP="003D5FFA">
      <w:pPr>
        <w:shd w:val="clear" w:color="auto" w:fill="FFFFFF"/>
        <w:spacing w:after="0" w:line="240" w:lineRule="auto"/>
        <w:ind w:firstLine="426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</w:pPr>
      <w:r w:rsidRPr="003D5FFA">
        <w:rPr>
          <w:rFonts w:ascii="Arial" w:eastAsia="Times New Roman" w:hAnsi="Arial" w:cs="Arial"/>
          <w:noProof/>
          <w:color w:val="000000"/>
          <w:sz w:val="28"/>
          <w:szCs w:val="28"/>
          <w:lang w:eastAsia="uk-UA"/>
        </w:rPr>
        <w:lastRenderedPageBreak/>
        <w:drawing>
          <wp:inline distT="0" distB="0" distL="0" distR="0" wp14:anchorId="3869B4E8" wp14:editId="1E8352B3">
            <wp:extent cx="3420110" cy="4636770"/>
            <wp:effectExtent l="0" t="0" r="8890" b="0"/>
            <wp:docPr id="7" name="Рисунок 7" descr="https://disted.edu.vn.ua/media/images/lerom9/trudove_8/urok_22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isted.edu.vn.ua/media/images/lerom9/trudove_8/urok_22/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463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7EFCD" w14:textId="77777777" w:rsidR="003D5FFA" w:rsidRPr="003D5FFA" w:rsidRDefault="003D5FFA" w:rsidP="003D5FF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</w:pPr>
      <w:r w:rsidRPr="003D5FFA"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  <w:t> </w:t>
      </w:r>
    </w:p>
    <w:p w14:paraId="59C78022" w14:textId="77777777" w:rsidR="003D5FFA" w:rsidRPr="008964A6" w:rsidRDefault="003D5FFA" w:rsidP="003D5FF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</w:pPr>
      <w:r w:rsidRPr="008964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Електродинамічними приладами можна користуватися для вимірю</w:t>
      </w:r>
      <w:r w:rsidRPr="008964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вань постійного і змінного струмів (сили струму і напруги). Шкала цих приладів нерівномірна.</w:t>
      </w:r>
    </w:p>
    <w:p w14:paraId="558B916F" w14:textId="77777777" w:rsidR="003D5FFA" w:rsidRPr="008964A6" w:rsidRDefault="003D5FFA" w:rsidP="003D5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</w:pPr>
      <w:r w:rsidRPr="008964A6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 </w:t>
      </w:r>
    </w:p>
    <w:p w14:paraId="66573D8B" w14:textId="77777777" w:rsidR="003D5FFA" w:rsidRPr="008964A6" w:rsidRDefault="003D5FFA" w:rsidP="003D5FF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</w:pPr>
      <w:r w:rsidRPr="008964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Електровимірювальний прилад, у якому поєднано принцип дії ампер</w:t>
      </w:r>
      <w:r w:rsidRPr="008964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метра і вольтметра електродинамічної системи, називають </w:t>
      </w:r>
      <w:r w:rsidRPr="008964A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uk-UA"/>
        </w:rPr>
        <w:t>авометром</w:t>
      </w:r>
      <w:r w:rsidRPr="008964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3BE0DEC1" w14:textId="77777777" w:rsidR="003D5FFA" w:rsidRPr="008964A6" w:rsidRDefault="003D5FFA" w:rsidP="003D5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</w:pPr>
      <w:r w:rsidRPr="008964A6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 </w:t>
      </w:r>
    </w:p>
    <w:p w14:paraId="3CCE631C" w14:textId="77777777" w:rsidR="003D5FFA" w:rsidRPr="008964A6" w:rsidRDefault="003D5FFA" w:rsidP="003D5FF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</w:pPr>
      <w:r w:rsidRPr="008964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Залежно від способу фіксування вимірюваної величини та особли</w:t>
      </w:r>
      <w:r w:rsidRPr="008964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востей налаштування на вимірювання параметрів, вони мають різну конструкцію, проте призначені для вимірювання однакових параметрів: сили струму, напруги, опору та деяких інших параметрів.</w:t>
      </w:r>
    </w:p>
    <w:p w14:paraId="54BD1092" w14:textId="77777777" w:rsidR="003D5FFA" w:rsidRPr="008964A6" w:rsidRDefault="003D5FFA" w:rsidP="003D5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</w:pPr>
      <w:r w:rsidRPr="008964A6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 </w:t>
      </w:r>
    </w:p>
    <w:p w14:paraId="7431A45A" w14:textId="77777777" w:rsidR="003D5FFA" w:rsidRPr="008964A6" w:rsidRDefault="003D5FFA" w:rsidP="003D5FF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</w:pPr>
      <w:r w:rsidRPr="008964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Свою назву вони дістали від поєднання початкових літер фізичних параметрів, які можна вимірювати приладом: сили струму - ампер (літе</w:t>
      </w:r>
      <w:r w:rsidRPr="008964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 xml:space="preserve">ра А), напруги - вольт (В), електричного опору - </w:t>
      </w:r>
      <w:proofErr w:type="spellStart"/>
      <w:r w:rsidRPr="008964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Ом</w:t>
      </w:r>
      <w:proofErr w:type="spellEnd"/>
      <w:r w:rsidRPr="008964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Слово «метр» означає міряти.</w:t>
      </w:r>
    </w:p>
    <w:p w14:paraId="2F7AFF71" w14:textId="77777777" w:rsidR="003D5FFA" w:rsidRPr="008964A6" w:rsidRDefault="003D5FFA" w:rsidP="003D5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</w:pPr>
      <w:r w:rsidRPr="008964A6"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  <w:t> </w:t>
      </w:r>
    </w:p>
    <w:p w14:paraId="1CA65783" w14:textId="77777777" w:rsidR="003D5FFA" w:rsidRPr="003D5FFA" w:rsidRDefault="003D5FFA" w:rsidP="003D5FFA">
      <w:pPr>
        <w:shd w:val="clear" w:color="auto" w:fill="FFFFFF"/>
        <w:spacing w:after="0" w:line="240" w:lineRule="auto"/>
        <w:ind w:firstLine="426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</w:pPr>
      <w:r w:rsidRPr="008964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Авометром можна вимірювати параметри як постійного, так і змінного струму. Для цього на корпусі приладу змонтовані перемикачі та кнопки, за допомогою яких установлюються межі вимі</w:t>
      </w:r>
      <w:r w:rsidRPr="008964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рювань електричних параметрів та виду струму чи напруги. За допомогою кнопки фіксується можливість вимірювання електричного опору. З'єднують прилад із</w:t>
      </w:r>
      <w:r w:rsidRPr="003D5FFA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ділянками </w:t>
      </w:r>
      <w:r w:rsidRPr="008964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електричного ко</w:t>
      </w:r>
      <w:r w:rsidRPr="008964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ла за допомогою гнучких щупів, які вставляють у вхідні гнізда приладу.</w:t>
      </w:r>
    </w:p>
    <w:p w14:paraId="3477FEAD" w14:textId="77777777" w:rsidR="003D5FFA" w:rsidRPr="008964A6" w:rsidRDefault="003D5FFA" w:rsidP="003D5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</w:pPr>
      <w:r w:rsidRPr="003D5FFA"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  <w:lastRenderedPageBreak/>
        <w:t> </w:t>
      </w:r>
      <w:r w:rsidRPr="008964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Сучасні електронні при</w:t>
      </w:r>
      <w:r w:rsidRPr="008964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 xml:space="preserve">лади оснащені </w:t>
      </w:r>
      <w:proofErr w:type="spellStart"/>
      <w:r w:rsidRPr="008964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таблом</w:t>
      </w:r>
      <w:proofErr w:type="spellEnd"/>
      <w:r w:rsidRPr="008964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на якій висвітлюється значення вимірюваного параметра.</w:t>
      </w:r>
    </w:p>
    <w:p w14:paraId="7A7214A0" w14:textId="77777777" w:rsidR="003D5FFA" w:rsidRPr="008964A6" w:rsidRDefault="003D5FFA" w:rsidP="003D5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uk-UA"/>
        </w:rPr>
      </w:pPr>
      <w:r w:rsidRPr="008964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14:paraId="2724A780" w14:textId="00B7F781" w:rsidR="003D5FFA" w:rsidRPr="003D5FFA" w:rsidRDefault="003D5FFA" w:rsidP="003D5FFA">
      <w:pPr>
        <w:shd w:val="clear" w:color="auto" w:fill="FFFFFF"/>
        <w:spacing w:after="0" w:line="240" w:lineRule="auto"/>
        <w:ind w:firstLine="502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</w:pPr>
      <w:r w:rsidRPr="003D5FFA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 </w:t>
      </w:r>
    </w:p>
    <w:p w14:paraId="443AA806" w14:textId="2C9EC7D6" w:rsidR="003D5FFA" w:rsidRPr="003D5FFA" w:rsidRDefault="003D5FFA" w:rsidP="003D5FFA">
      <w:pPr>
        <w:shd w:val="clear" w:color="auto" w:fill="FFFFFF"/>
        <w:spacing w:after="0" w:line="240" w:lineRule="auto"/>
        <w:ind w:firstLine="502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</w:pPr>
    </w:p>
    <w:p w14:paraId="194CD5CF" w14:textId="77777777" w:rsidR="003D5FFA" w:rsidRPr="003D5FFA" w:rsidRDefault="003D5FFA" w:rsidP="003D5FF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</w:pPr>
      <w:r w:rsidRPr="003D5FFA"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  <w:t> </w:t>
      </w:r>
    </w:p>
    <w:p w14:paraId="6459BD4D" w14:textId="77777777" w:rsidR="003D5FFA" w:rsidRPr="003D5FFA" w:rsidRDefault="003D5FFA" w:rsidP="003D5FF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</w:pPr>
      <w:r w:rsidRPr="003D5FFA"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  <w:t> </w:t>
      </w:r>
    </w:p>
    <w:p w14:paraId="61C02A7B" w14:textId="5EE46649" w:rsidR="003D5FFA" w:rsidRPr="003D5FFA" w:rsidRDefault="008964A6" w:rsidP="008964A6">
      <w:pPr>
        <w:shd w:val="clear" w:color="auto" w:fill="FFFFFF"/>
        <w:spacing w:after="0" w:line="240" w:lineRule="auto"/>
        <w:ind w:firstLine="502"/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  <w:t>Контрольні запитання:</w:t>
      </w:r>
    </w:p>
    <w:p w14:paraId="242AA606" w14:textId="77777777" w:rsidR="003D5FFA" w:rsidRPr="003D5FFA" w:rsidRDefault="003D5FFA" w:rsidP="003D5FF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</w:pPr>
      <w:r w:rsidRPr="003D5FFA"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  <w:t> </w:t>
      </w:r>
    </w:p>
    <w:p w14:paraId="132FF8E4" w14:textId="77777777" w:rsidR="003D5FFA" w:rsidRPr="003D5FFA" w:rsidRDefault="003D5FFA" w:rsidP="003D5FF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</w:pPr>
      <w:r w:rsidRPr="003D5FFA">
        <w:rPr>
          <w:rFonts w:ascii="Segoe UI" w:eastAsia="Times New Roman" w:hAnsi="Segoe UI" w:cs="Segoe UI"/>
          <w:color w:val="212529"/>
          <w:sz w:val="27"/>
          <w:szCs w:val="27"/>
          <w:lang w:eastAsia="uk-UA"/>
        </w:rPr>
        <w:t>Які параметри електричного струму можна виміряти за допомогою приладу?</w:t>
      </w:r>
    </w:p>
    <w:p w14:paraId="326C0BF6" w14:textId="77777777" w:rsidR="003D5FFA" w:rsidRPr="003D5FFA" w:rsidRDefault="003D5FFA" w:rsidP="003D5FF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</w:pPr>
      <w:r w:rsidRPr="003D5FFA">
        <w:rPr>
          <w:rFonts w:ascii="Segoe UI" w:eastAsia="Times New Roman" w:hAnsi="Segoe UI" w:cs="Segoe UI"/>
          <w:color w:val="212529"/>
          <w:sz w:val="27"/>
          <w:szCs w:val="27"/>
          <w:lang w:eastAsia="uk-UA"/>
        </w:rPr>
        <w:t>Виберіть всі правильні відповіді.</w:t>
      </w:r>
    </w:p>
    <w:p w14:paraId="76139AA1" w14:textId="3F3A3A53" w:rsidR="003D5FFA" w:rsidRPr="003D5FFA" w:rsidRDefault="003D5FFA" w:rsidP="003D5FF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</w:pPr>
      <w:r w:rsidRPr="003D5FFA">
        <w:rPr>
          <w:rFonts w:ascii="Segoe UI" w:eastAsia="Times New Roman" w:hAnsi="Segoe UI" w:cs="Segoe UI"/>
          <w:noProof/>
          <w:color w:val="212529"/>
          <w:sz w:val="24"/>
          <w:szCs w:val="24"/>
          <w:lang w:eastAsia="uk-UA"/>
        </w:rPr>
        <w:drawing>
          <wp:inline distT="0" distB="0" distL="0" distR="0" wp14:anchorId="498BD4D3" wp14:editId="15ECF9DC">
            <wp:extent cx="2383155" cy="1893570"/>
            <wp:effectExtent l="0" t="0" r="0" b="0"/>
            <wp:docPr id="3" name="Рисунок 3" descr="https://disted.edu.vn.ua/media/images/lerom9/trudove_8/urok_22/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isted.edu.vn.ua/media/images/lerom9/trudove_8/urok_22/0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89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01084" w14:textId="77777777" w:rsidR="003D5FFA" w:rsidRPr="003D5FFA" w:rsidRDefault="003D5FFA" w:rsidP="003D5FF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uk-UA"/>
        </w:rPr>
      </w:pPr>
      <w:r w:rsidRPr="003D5FFA">
        <w:rPr>
          <w:rFonts w:ascii="Arial" w:eastAsia="Times New Roman" w:hAnsi="Arial" w:cs="Arial"/>
          <w:vanish/>
          <w:sz w:val="16"/>
          <w:szCs w:val="16"/>
          <w:lang w:eastAsia="uk-UA"/>
        </w:rPr>
        <w:t>Початок форми</w:t>
      </w:r>
    </w:p>
    <w:p w14:paraId="0E2685E0" w14:textId="30407770" w:rsidR="003D5FFA" w:rsidRPr="003D5FFA" w:rsidRDefault="003D5FFA" w:rsidP="003D5FF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</w:pPr>
      <w:r w:rsidRPr="003D5FFA"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  <w:object w:dxaOrig="405" w:dyaOrig="360" w14:anchorId="14706D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7" type="#_x0000_t75" style="width:20.4pt;height:18.15pt" o:ole="">
            <v:imagedata r:id="rId11" o:title=""/>
          </v:shape>
          <w:control r:id="rId12" w:name="DefaultOcxName" w:shapeid="_x0000_i1077"/>
        </w:object>
      </w:r>
      <w:r w:rsidRPr="003D5FFA"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  <w:t>Силу змінного струму</w:t>
      </w:r>
      <w:r w:rsidRPr="003D5FFA"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  <w:br/>
      </w:r>
      <w:r w:rsidRPr="003D5FFA"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  <w:object w:dxaOrig="405" w:dyaOrig="360" w14:anchorId="3828B92F">
          <v:shape id="_x0000_i1076" type="#_x0000_t75" style="width:20.4pt;height:18.15pt" o:ole="">
            <v:imagedata r:id="rId11" o:title=""/>
          </v:shape>
          <w:control r:id="rId13" w:name="DefaultOcxName1" w:shapeid="_x0000_i1076"/>
        </w:object>
      </w:r>
      <w:r w:rsidRPr="003D5FFA"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  <w:t>Напругу постійного струму</w:t>
      </w:r>
      <w:r w:rsidRPr="003D5FFA"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  <w:br/>
      </w:r>
      <w:r w:rsidRPr="003D5FFA"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  <w:object w:dxaOrig="405" w:dyaOrig="360" w14:anchorId="0D550191">
          <v:shape id="_x0000_i1075" type="#_x0000_t75" style="width:20.4pt;height:18.15pt" o:ole="">
            <v:imagedata r:id="rId11" o:title=""/>
          </v:shape>
          <w:control r:id="rId14" w:name="DefaultOcxName2" w:shapeid="_x0000_i1075"/>
        </w:object>
      </w:r>
      <w:r w:rsidRPr="003D5FFA"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  <w:t>Напругу змінного струму</w:t>
      </w:r>
      <w:r w:rsidRPr="003D5FFA"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  <w:br/>
      </w:r>
      <w:r w:rsidRPr="003D5FFA"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  <w:object w:dxaOrig="405" w:dyaOrig="360" w14:anchorId="1129C1B7">
          <v:shape id="_x0000_i1074" type="#_x0000_t75" style="width:20.4pt;height:18.15pt" o:ole="">
            <v:imagedata r:id="rId11" o:title=""/>
          </v:shape>
          <w:control r:id="rId15" w:name="DefaultOcxName3" w:shapeid="_x0000_i1074"/>
        </w:object>
      </w:r>
      <w:r w:rsidRPr="003D5FFA"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  <w:t>Всі параметри струму</w:t>
      </w:r>
      <w:r w:rsidRPr="003D5FFA"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  <w:br/>
      </w:r>
      <w:r w:rsidRPr="003D5FFA"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  <w:object w:dxaOrig="405" w:dyaOrig="360" w14:anchorId="09F93923">
          <v:shape id="_x0000_i1073" type="#_x0000_t75" style="width:20.4pt;height:18.15pt" o:ole="">
            <v:imagedata r:id="rId11" o:title=""/>
          </v:shape>
          <w:control r:id="rId16" w:name="DefaultOcxName4" w:shapeid="_x0000_i1073"/>
        </w:object>
      </w:r>
      <w:r w:rsidRPr="003D5FFA"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  <w:t>Опір провідника</w:t>
      </w:r>
      <w:r w:rsidRPr="003D5FFA"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  <w:br/>
      </w:r>
    </w:p>
    <w:p w14:paraId="76EAA7C1" w14:textId="77777777" w:rsidR="003D5FFA" w:rsidRPr="003D5FFA" w:rsidRDefault="003D5FFA" w:rsidP="003D5FF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uk-UA"/>
        </w:rPr>
      </w:pPr>
      <w:r w:rsidRPr="003D5FFA">
        <w:rPr>
          <w:rFonts w:ascii="Arial" w:eastAsia="Times New Roman" w:hAnsi="Arial" w:cs="Arial"/>
          <w:vanish/>
          <w:sz w:val="16"/>
          <w:szCs w:val="16"/>
          <w:lang w:eastAsia="uk-UA"/>
        </w:rPr>
        <w:t>Кінець форми</w:t>
      </w:r>
    </w:p>
    <w:p w14:paraId="23329EF6" w14:textId="77777777" w:rsidR="003D5FFA" w:rsidRPr="003D5FFA" w:rsidRDefault="003D5FFA" w:rsidP="003D5FF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</w:pPr>
      <w:r w:rsidRPr="003D5FFA">
        <w:rPr>
          <w:rFonts w:ascii="Segoe UI" w:eastAsia="Times New Roman" w:hAnsi="Segoe UI" w:cs="Segoe UI"/>
          <w:color w:val="212529"/>
          <w:sz w:val="27"/>
          <w:szCs w:val="27"/>
          <w:lang w:eastAsia="uk-UA"/>
        </w:rPr>
        <w:t>Як можна виміряти опір провідника або споживача електричного струму?</w:t>
      </w:r>
    </w:p>
    <w:p w14:paraId="680902FB" w14:textId="77777777" w:rsidR="003D5FFA" w:rsidRPr="003D5FFA" w:rsidRDefault="003D5FFA" w:rsidP="003D5FF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</w:pPr>
      <w:r w:rsidRPr="003D5FFA">
        <w:rPr>
          <w:rFonts w:ascii="Segoe UI" w:eastAsia="Times New Roman" w:hAnsi="Segoe UI" w:cs="Segoe UI"/>
          <w:color w:val="212529"/>
          <w:sz w:val="27"/>
          <w:szCs w:val="27"/>
          <w:lang w:eastAsia="uk-UA"/>
        </w:rPr>
        <w:t>Виберіть всі правильні відповіді.</w:t>
      </w:r>
    </w:p>
    <w:p w14:paraId="3CC43931" w14:textId="77777777" w:rsidR="003D5FFA" w:rsidRPr="003D5FFA" w:rsidRDefault="003D5FFA" w:rsidP="003D5FF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uk-UA"/>
        </w:rPr>
      </w:pPr>
      <w:r w:rsidRPr="003D5FFA">
        <w:rPr>
          <w:rFonts w:ascii="Arial" w:eastAsia="Times New Roman" w:hAnsi="Arial" w:cs="Arial"/>
          <w:vanish/>
          <w:sz w:val="16"/>
          <w:szCs w:val="16"/>
          <w:lang w:eastAsia="uk-UA"/>
        </w:rPr>
        <w:t>Початок форми</w:t>
      </w:r>
    </w:p>
    <w:p w14:paraId="4ED2D6C1" w14:textId="7B2CFE8B" w:rsidR="003D5FFA" w:rsidRPr="003D5FFA" w:rsidRDefault="003D5FFA" w:rsidP="003D5FF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</w:pPr>
      <w:r w:rsidRPr="003D5FFA"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  <w:object w:dxaOrig="405" w:dyaOrig="360" w14:anchorId="3911BB46">
          <v:shape id="_x0000_i1072" type="#_x0000_t75" style="width:20.4pt;height:18.15pt" o:ole="">
            <v:imagedata r:id="rId11" o:title=""/>
          </v:shape>
          <w:control r:id="rId17" w:name="DefaultOcxName5" w:shapeid="_x0000_i1072"/>
        </w:object>
      </w:r>
      <w:proofErr w:type="spellStart"/>
      <w:r w:rsidRPr="003D5FFA"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  <w:t>Мультиметром</w:t>
      </w:r>
      <w:proofErr w:type="spellEnd"/>
      <w:r w:rsidRPr="003D5FFA"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  <w:t xml:space="preserve"> в режимі вимірювання опору</w:t>
      </w:r>
      <w:r w:rsidRPr="003D5FFA"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  <w:br/>
      </w:r>
      <w:r w:rsidRPr="003D5FFA"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  <w:object w:dxaOrig="405" w:dyaOrig="360" w14:anchorId="784A31CF">
          <v:shape id="_x0000_i1071" type="#_x0000_t75" style="width:20.4pt;height:18.15pt" o:ole="">
            <v:imagedata r:id="rId11" o:title=""/>
          </v:shape>
          <w:control r:id="rId18" w:name="DefaultOcxName6" w:shapeid="_x0000_i1071"/>
        </w:object>
      </w:r>
      <w:r w:rsidRPr="003D5FFA"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  <w:t>Правильної відповіді немає</w:t>
      </w:r>
      <w:r w:rsidRPr="003D5FFA"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  <w:br/>
      </w:r>
      <w:r w:rsidRPr="003D5FFA"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  <w:object w:dxaOrig="405" w:dyaOrig="360" w14:anchorId="5165DA0B">
          <v:shape id="_x0000_i1070" type="#_x0000_t75" style="width:20.4pt;height:18.15pt" o:ole="">
            <v:imagedata r:id="rId11" o:title=""/>
          </v:shape>
          <w:control r:id="rId19" w:name="DefaultOcxName7" w:shapeid="_x0000_i1070"/>
        </w:object>
      </w:r>
      <w:proofErr w:type="spellStart"/>
      <w:r w:rsidRPr="003D5FFA"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  <w:t>Мультиметром</w:t>
      </w:r>
      <w:proofErr w:type="spellEnd"/>
      <w:r w:rsidRPr="003D5FFA"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  <w:t xml:space="preserve"> в режимах вимірювання струму та напруги</w:t>
      </w:r>
      <w:r w:rsidRPr="003D5FFA"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  <w:br/>
      </w:r>
      <w:r w:rsidRPr="003D5FFA"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  <w:object w:dxaOrig="405" w:dyaOrig="360" w14:anchorId="4B6ABDF9">
          <v:shape id="_x0000_i1069" type="#_x0000_t75" style="width:20.4pt;height:18.15pt" o:ole="">
            <v:imagedata r:id="rId11" o:title=""/>
          </v:shape>
          <w:control r:id="rId20" w:name="DefaultOcxName8" w:shapeid="_x0000_i1069"/>
        </w:object>
      </w:r>
      <w:r w:rsidRPr="003D5FFA"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  <w:t>Амперметром</w:t>
      </w:r>
      <w:r w:rsidRPr="003D5FFA"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  <w:br/>
      </w:r>
      <w:r w:rsidRPr="003D5FFA"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  <w:object w:dxaOrig="405" w:dyaOrig="360" w14:anchorId="5906DB76">
          <v:shape id="_x0000_i1068" type="#_x0000_t75" style="width:20.4pt;height:18.15pt" o:ole="">
            <v:imagedata r:id="rId11" o:title=""/>
          </v:shape>
          <w:control r:id="rId21" w:name="DefaultOcxName9" w:shapeid="_x0000_i1068"/>
        </w:object>
      </w:r>
      <w:r w:rsidRPr="003D5FFA"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  <w:t>Вольтметром</w:t>
      </w:r>
      <w:r w:rsidRPr="003D5FFA"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  <w:br/>
      </w:r>
      <w:r w:rsidRPr="003D5FFA"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  <w:object w:dxaOrig="405" w:dyaOrig="360" w14:anchorId="771E2E2F">
          <v:shape id="_x0000_i1067" type="#_x0000_t75" style="width:20.4pt;height:18.15pt" o:ole="">
            <v:imagedata r:id="rId11" o:title=""/>
          </v:shape>
          <w:control r:id="rId22" w:name="DefaultOcxName10" w:shapeid="_x0000_i1067"/>
        </w:object>
      </w:r>
      <w:r w:rsidRPr="003D5FFA"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  <w:t>Омметром</w:t>
      </w:r>
      <w:r w:rsidRPr="003D5FFA">
        <w:rPr>
          <w:rFonts w:ascii="Segoe UI" w:eastAsia="Times New Roman" w:hAnsi="Segoe UI" w:cs="Segoe UI"/>
          <w:color w:val="212529"/>
          <w:sz w:val="24"/>
          <w:szCs w:val="24"/>
          <w:lang w:eastAsia="uk-UA"/>
        </w:rPr>
        <w:br/>
      </w:r>
    </w:p>
    <w:p w14:paraId="09858EAC" w14:textId="77777777" w:rsidR="003D5FFA" w:rsidRPr="003D5FFA" w:rsidRDefault="003D5FFA" w:rsidP="003D5FF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uk-UA"/>
        </w:rPr>
      </w:pPr>
      <w:r w:rsidRPr="003D5FFA">
        <w:rPr>
          <w:rFonts w:ascii="Arial" w:eastAsia="Times New Roman" w:hAnsi="Arial" w:cs="Arial"/>
          <w:vanish/>
          <w:sz w:val="16"/>
          <w:szCs w:val="16"/>
          <w:lang w:eastAsia="uk-UA"/>
        </w:rPr>
        <w:t>Кінець форми</w:t>
      </w:r>
    </w:p>
    <w:p w14:paraId="17938888" w14:textId="77777777" w:rsidR="003D5FFA" w:rsidRPr="003D5FFA" w:rsidRDefault="003D5FFA">
      <w:pPr>
        <w:rPr>
          <w:rFonts w:ascii="Times New Roman" w:hAnsi="Times New Roman" w:cs="Times New Roman"/>
          <w:sz w:val="28"/>
          <w:szCs w:val="28"/>
        </w:rPr>
      </w:pPr>
    </w:p>
    <w:sectPr w:rsidR="003D5FFA" w:rsidRPr="003D5F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38F"/>
    <w:rsid w:val="003D5FFA"/>
    <w:rsid w:val="0065538F"/>
    <w:rsid w:val="0089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C4C3D"/>
  <w15:chartTrackingRefBased/>
  <w15:docId w15:val="{3F4D59B5-BFB4-4F81-934C-6FBB9C7A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F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FF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D5FF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4">
    <w:name w:val="Normal (Web)"/>
    <w:basedOn w:val="a"/>
    <w:uiPriority w:val="99"/>
    <w:semiHidden/>
    <w:unhideWhenUsed/>
    <w:rsid w:val="003D5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3D5FFA"/>
    <w:rPr>
      <w:b/>
      <w:bCs/>
    </w:rPr>
  </w:style>
  <w:style w:type="paragraph" w:styleId="a6">
    <w:name w:val="List Paragraph"/>
    <w:basedOn w:val="a"/>
    <w:uiPriority w:val="34"/>
    <w:qFormat/>
    <w:rsid w:val="003D5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D5F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Початок форми Знак"/>
    <w:basedOn w:val="a0"/>
    <w:link w:val="z-"/>
    <w:uiPriority w:val="99"/>
    <w:semiHidden/>
    <w:rsid w:val="003D5FFA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D5F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інець форми Знак"/>
    <w:basedOn w:val="a0"/>
    <w:link w:val="z-1"/>
    <w:uiPriority w:val="99"/>
    <w:semiHidden/>
    <w:rsid w:val="003D5FFA"/>
    <w:rPr>
      <w:rFonts w:ascii="Arial" w:eastAsia="Times New Roman" w:hAnsi="Arial" w:cs="Arial"/>
      <w:vanish/>
      <w:sz w:val="16"/>
      <w:szCs w:val="16"/>
      <w:lang w:eastAsia="uk-UA"/>
    </w:rPr>
  </w:style>
  <w:style w:type="character" w:styleId="a7">
    <w:name w:val="Hyperlink"/>
    <w:basedOn w:val="a0"/>
    <w:uiPriority w:val="99"/>
    <w:semiHidden/>
    <w:unhideWhenUsed/>
    <w:rsid w:val="003D5F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7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webSettings" Target="webSettings.xml"/><Relationship Id="rId21" Type="http://schemas.openxmlformats.org/officeDocument/2006/relationships/control" Target="activeX/activeX10.xml"/><Relationship Id="rId7" Type="http://schemas.openxmlformats.org/officeDocument/2006/relationships/image" Target="media/image4.jpeg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wmf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control" Target="activeX/activeX4.xml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control" Target="activeX/activeX8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2873</Words>
  <Characters>1639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ROZUMNIKI</cp:lastModifiedBy>
  <cp:revision>2</cp:revision>
  <dcterms:created xsi:type="dcterms:W3CDTF">2022-10-14T15:59:00Z</dcterms:created>
  <dcterms:modified xsi:type="dcterms:W3CDTF">2022-10-14T16:20:00Z</dcterms:modified>
</cp:coreProperties>
</file>