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E1AD" w14:textId="7AAECAB7" w:rsidR="00A40B04" w:rsidRPr="00710718" w:rsidRDefault="00A40B04" w:rsidP="00A40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7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0718">
        <w:rPr>
          <w:rFonts w:ascii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107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Правила дорожнього руху</w:t>
      </w:r>
      <w:r w:rsidRPr="00710718">
        <w:rPr>
          <w:rFonts w:ascii="Times New Roman" w:hAnsi="Times New Roman" w:cs="Times New Roman"/>
          <w:sz w:val="24"/>
          <w:szCs w:val="24"/>
        </w:rPr>
        <w:t>»</w:t>
      </w:r>
    </w:p>
    <w:p w14:paraId="0B067CCC" w14:textId="77777777" w:rsidR="00A40B04" w:rsidRDefault="00A40B04" w:rsidP="00A40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2EE5483" w14:textId="77777777" w:rsidR="00A40B04" w:rsidRDefault="00A40B04" w:rsidP="00A40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Викладач Кінзерський Віктор Анатолійович</w:t>
      </w:r>
    </w:p>
    <w:p w14:paraId="5C2CD41E" w14:textId="77777777" w:rsidR="00A40B04" w:rsidRPr="00AC6305" w:rsidRDefault="00A40B04" w:rsidP="00A40B04">
      <w:pPr>
        <w:pStyle w:val="a3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Запитання,</w:t>
      </w:r>
      <w:r w:rsidRPr="00AC63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виконані практичні завдання та іншу інформацію надавати на       електронну адресу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Kinzv</w:t>
      </w:r>
      <w:r w:rsidRPr="00AC63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</w:t>
      </w:r>
      <w:r w:rsidRPr="00AC63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</w:p>
    <w:p w14:paraId="3ED27B62" w14:textId="77777777" w:rsidR="00A40B04" w:rsidRDefault="00A40B04" w:rsidP="00A40B04">
      <w:pPr>
        <w:pStyle w:val="a3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</w:p>
    <w:p w14:paraId="2BD43B70" w14:textId="63DA18B9" w:rsidR="00A40B04" w:rsidRPr="00710718" w:rsidRDefault="00A40B04" w:rsidP="00A40B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>Дата проведення 1</w:t>
      </w:r>
      <w:r w:rsidR="00872923">
        <w:rPr>
          <w:rFonts w:ascii="Times New Roman" w:hAnsi="Times New Roman" w:cs="Times New Roman"/>
          <w:bCs/>
          <w:color w:val="222222"/>
          <w:sz w:val="24"/>
          <w:szCs w:val="24"/>
        </w:rPr>
        <w:t>4</w:t>
      </w:r>
      <w:bookmarkStart w:id="0" w:name="_GoBack"/>
      <w:bookmarkEnd w:id="0"/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.10.2022р.  </w:t>
      </w:r>
    </w:p>
    <w:p w14:paraId="01DD5353" w14:textId="77777777" w:rsidR="00A40B04" w:rsidRDefault="00A40B04" w:rsidP="00763ECB">
      <w:pPr>
        <w:spacing w:after="0" w:line="240" w:lineRule="auto"/>
        <w:jc w:val="both"/>
        <w:rPr>
          <w:b/>
          <w:lang w:val="ru-RU" w:eastAsia="ru-RU"/>
        </w:rPr>
      </w:pPr>
    </w:p>
    <w:p w14:paraId="6A24E552" w14:textId="0483F6F0" w:rsidR="00763ECB" w:rsidRPr="00B01115" w:rsidRDefault="00A40B04" w:rsidP="0076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0111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Тема: </w:t>
      </w:r>
      <w:r w:rsidR="00763ECB" w:rsidRPr="00B01115">
        <w:rPr>
          <w:rFonts w:ascii="Times New Roman" w:hAnsi="Times New Roman" w:cs="Times New Roman"/>
          <w:b/>
          <w:sz w:val="24"/>
          <w:szCs w:val="24"/>
          <w:lang w:val="ru-RU" w:eastAsia="ru-RU"/>
        </w:rPr>
        <w:t>Відповідальність за порушення правил дорожнього руху</w:t>
      </w:r>
    </w:p>
    <w:p w14:paraId="7ACC54F1" w14:textId="77777777" w:rsidR="00A40B04" w:rsidRPr="00B01115" w:rsidRDefault="00A40B04" w:rsidP="0076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01115">
        <w:rPr>
          <w:rFonts w:ascii="Times New Roman" w:hAnsi="Times New Roman" w:cs="Times New Roman"/>
          <w:b/>
          <w:sz w:val="24"/>
          <w:szCs w:val="24"/>
          <w:lang w:val="uk-UA" w:eastAsia="ru-RU"/>
        </w:rPr>
        <w:t>Урок №7</w:t>
      </w:r>
    </w:p>
    <w:p w14:paraId="037AB069" w14:textId="14CE617F" w:rsidR="00A40B04" w:rsidRPr="00B01115" w:rsidRDefault="00763ECB" w:rsidP="00A40B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0111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Соціально-економічні  і правові наслідки ДТП і порушення ПДР. </w:t>
      </w:r>
    </w:p>
    <w:p w14:paraId="4BC00FA5" w14:textId="5B9E8D10" w:rsidR="00A40B04" w:rsidRPr="00B01115" w:rsidRDefault="008B6842" w:rsidP="00A40B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Адміністративна </w:t>
      </w:r>
      <w:r w:rsidRPr="008B68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01115">
        <w:rPr>
          <w:rFonts w:ascii="Times New Roman" w:hAnsi="Times New Roman" w:cs="Times New Roman"/>
          <w:sz w:val="24"/>
          <w:szCs w:val="24"/>
          <w:lang w:val="uk-UA" w:eastAsia="ru-RU"/>
        </w:rPr>
        <w:t>відповідальність</w:t>
      </w:r>
      <w:r w:rsidR="00763ECB" w:rsidRPr="00B0111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017F1876" w14:textId="77777777" w:rsidR="00A40B04" w:rsidRDefault="00763ECB" w:rsidP="00A40B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0111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Кримінальна відповідальність. </w:t>
      </w:r>
    </w:p>
    <w:p w14:paraId="57EE9E9A" w14:textId="1C3DCFB0" w:rsidR="008B6842" w:rsidRPr="008B6842" w:rsidRDefault="008B6842" w:rsidP="008B6842">
      <w:pPr>
        <w:pStyle w:val="a4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B6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Цивільно-правова відповідальність</w:t>
      </w:r>
      <w:r w:rsidR="00061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14:paraId="53CE9F5A" w14:textId="77CADB81" w:rsidR="00763ECB" w:rsidRPr="00061057" w:rsidRDefault="00763ECB" w:rsidP="0006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31CA896" w14:textId="77777777" w:rsidR="00E3618D" w:rsidRDefault="00E3618D" w:rsidP="00E3618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546A71D" w14:textId="460C0DFD" w:rsidR="00E3618D" w:rsidRPr="00061057" w:rsidRDefault="00061057" w:rsidP="0006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>Упродовж останніх десятиліть у світі спостерігається стрімке збільшення кількості транспортних засобів та підвищення інтенсивності дорожнього руху, що призводить до збільшення кількості дорожньо-транспортних пригод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br/>
        <w:t xml:space="preserve">(далі –ДТП) та їх негативних наслідків. </w:t>
      </w:r>
      <w:r w:rsidR="00E3618D" w:rsidRPr="00061057">
        <w:rPr>
          <w:rFonts w:ascii="Times New Roman" w:hAnsi="Times New Roman" w:cs="Times New Roman"/>
          <w:sz w:val="24"/>
          <w:szCs w:val="24"/>
        </w:rPr>
        <w:t xml:space="preserve">Так, за даними Всесвітньої організації охорони здоров’я (далі – ВООЗ), дорожньо-транспортний травматизм наразі          є однією з найбільших проблем охорони </w:t>
      </w:r>
      <w:proofErr w:type="gramStart"/>
      <w:r w:rsidR="00E3618D" w:rsidRPr="00061057">
        <w:rPr>
          <w:rFonts w:ascii="Times New Roman" w:hAnsi="Times New Roman" w:cs="Times New Roman"/>
          <w:sz w:val="24"/>
          <w:szCs w:val="24"/>
        </w:rPr>
        <w:t>здоров’я,  за</w:t>
      </w:r>
      <w:proofErr w:type="gramEnd"/>
      <w:r w:rsidR="00E3618D" w:rsidRPr="00061057">
        <w:rPr>
          <w:rFonts w:ascii="Times New Roman" w:hAnsi="Times New Roman" w:cs="Times New Roman"/>
          <w:sz w:val="24"/>
          <w:szCs w:val="24"/>
        </w:rPr>
        <w:t xml:space="preserve"> прогнозами, у 2030 році ДТП може стати однією з основних п’яти причин смертності людей у світі.</w:t>
      </w:r>
    </w:p>
    <w:p w14:paraId="3286023D" w14:textId="57818883" w:rsidR="00E3618D" w:rsidRPr="00061057" w:rsidRDefault="00061057" w:rsidP="0006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У зв’язку з цим міжнародне співтовариство приділяє значну увагу розробленню та реалізації стратегічних заходів з безпеки дорожнього руху, спрямованих на запобігання дорожньо-транспортному травматизму. </w:t>
      </w:r>
      <w:r w:rsidR="00E3618D" w:rsidRPr="00061057">
        <w:rPr>
          <w:rFonts w:ascii="Times New Roman" w:hAnsi="Times New Roman" w:cs="Times New Roman"/>
          <w:sz w:val="24"/>
          <w:szCs w:val="24"/>
        </w:rPr>
        <w:t>Зокрема, Генеральна Асамблея Організації Об’єднаних Націй прийняла 2 березня 2010 року резолюцію № 64/255 «Підвищення безпеки дорожнього руху в усьому світі», співавторами якої, стали 69 країн-членів та до реалізації якої долучилась також Україна. Резолюцією проголошено 2011-2020 роки Десятиліттям дій з безпеки дорожнього руху.</w:t>
      </w:r>
    </w:p>
    <w:p w14:paraId="5A10BDFE" w14:textId="34C1A917" w:rsidR="00E3618D" w:rsidRPr="00061057" w:rsidRDefault="00061057" w:rsidP="00061057">
      <w:pPr>
        <w:rPr>
          <w:rFonts w:ascii="Times New Roman" w:hAnsi="Times New Roman" w:cs="Times New Roman"/>
          <w:sz w:val="24"/>
          <w:szCs w:val="24"/>
        </w:rPr>
      </w:pPr>
      <w:r w:rsidRPr="00061057">
        <w:rPr>
          <w:rFonts w:ascii="Times New Roman" w:hAnsi="Times New Roman" w:cs="Times New Roman"/>
          <w:sz w:val="24"/>
          <w:szCs w:val="24"/>
        </w:rPr>
        <w:t xml:space="preserve">    </w:t>
      </w:r>
      <w:r w:rsidR="00E3618D" w:rsidRPr="00061057">
        <w:rPr>
          <w:rFonts w:ascii="Times New Roman" w:hAnsi="Times New Roman" w:cs="Times New Roman"/>
          <w:sz w:val="24"/>
          <w:szCs w:val="24"/>
        </w:rPr>
        <w:t>В Україні рівень смертності та травматизму внаслідок ДТП є одним із найвищих в Європі, а рівень організації безпеки дорожнього руху залишається вкрай низьким, про що у своїх звітах неоднораз</w:t>
      </w:r>
      <w:r>
        <w:rPr>
          <w:rFonts w:ascii="Times New Roman" w:hAnsi="Times New Roman" w:cs="Times New Roman"/>
          <w:sz w:val="24"/>
          <w:szCs w:val="24"/>
        </w:rPr>
        <w:t>ово наголошували експерти ВООЗ</w:t>
      </w:r>
      <w:r w:rsidRPr="00061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          </w:t>
      </w:r>
    </w:p>
    <w:p w14:paraId="4F559F53" w14:textId="67A5ED50" w:rsidR="00E3618D" w:rsidRPr="00061057" w:rsidRDefault="00061057" w:rsidP="0006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>За питомими показниками аварійності та наслідків</w:t>
      </w:r>
      <w:r w:rsidR="00E3618D" w:rsidRPr="00061057">
        <w:rPr>
          <w:rFonts w:ascii="Times New Roman" w:hAnsi="Times New Roman" w:cs="Times New Roman"/>
          <w:sz w:val="24"/>
          <w:szCs w:val="24"/>
        </w:rPr>
        <w:t> 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 ДТП Україна також є одним із лідерів серед європейських країн. Так, у середньому в країнах</w:t>
      </w:r>
      <w:r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-членах </w:t>
      </w:r>
      <w:proofErr w:type="gramStart"/>
      <w:r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ЄС 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 100</w:t>
      </w:r>
      <w:r w:rsidR="00E3618D" w:rsidRPr="00061057">
        <w:rPr>
          <w:rFonts w:ascii="Times New Roman" w:hAnsi="Times New Roman" w:cs="Times New Roman"/>
          <w:sz w:val="24"/>
          <w:szCs w:val="24"/>
        </w:rPr>
        <w:t> 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>тис. жителів припадає 5,1</w:t>
      </w:r>
      <w:r w:rsidR="00E3618D" w:rsidRPr="00061057">
        <w:rPr>
          <w:rFonts w:ascii="Times New Roman" w:hAnsi="Times New Roman" w:cs="Times New Roman"/>
          <w:sz w:val="24"/>
          <w:szCs w:val="24"/>
        </w:rPr>
        <w:t> 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>загиблих у ДТП, на 100 тис. транспортних засобів – 8 загиблих, тоді як в Україні ці пока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зники становлять 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 відповідно8,0 та 22,1</w:t>
      </w:r>
      <w:r w:rsidR="00E3618D" w:rsidRPr="00061057">
        <w:rPr>
          <w:rFonts w:ascii="Times New Roman" w:hAnsi="Times New Roman" w:cs="Times New Roman"/>
          <w:sz w:val="24"/>
          <w:szCs w:val="24"/>
        </w:rPr>
        <w:t> 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особи. </w:t>
      </w:r>
      <w:r w:rsidR="00E3618D" w:rsidRPr="00061057">
        <w:rPr>
          <w:rFonts w:ascii="Times New Roman" w:hAnsi="Times New Roman" w:cs="Times New Roman"/>
          <w:sz w:val="24"/>
          <w:szCs w:val="24"/>
        </w:rPr>
        <w:t>Важливо також урахувати, що за відсутності якісного збору даних щодо травмованих і загиблих унаслідок ДТП, зазначені показники можуть не відображати реальні цифри.</w:t>
      </w:r>
    </w:p>
    <w:p w14:paraId="22CE1C21" w14:textId="638DF1FF" w:rsidR="00E3618D" w:rsidRPr="00061057" w:rsidRDefault="00061057" w:rsidP="000610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>За результатами аналізу наявних даних та аналітичного звіту Світового банку в Україні більшість ДТП с тяжкими наслідками виникає через:</w:t>
      </w:r>
    </w:p>
    <w:p w14:paraId="5819E3D2" w14:textId="77777777" w:rsidR="00E3618D" w:rsidRPr="00061057" w:rsidRDefault="00E3618D" w:rsidP="00061057">
      <w:pPr>
        <w:rPr>
          <w:rFonts w:ascii="Times New Roman" w:hAnsi="Times New Roman" w:cs="Times New Roman"/>
          <w:sz w:val="24"/>
          <w:szCs w:val="24"/>
        </w:rPr>
      </w:pPr>
      <w:r w:rsidRPr="00061057">
        <w:rPr>
          <w:rFonts w:ascii="Times New Roman" w:hAnsi="Times New Roman" w:cs="Times New Roman"/>
          <w:sz w:val="24"/>
          <w:szCs w:val="24"/>
        </w:rPr>
        <w:t>-       перевищення швидкості водіями, що є основною причиною настання смерті у 39% випадків;</w:t>
      </w:r>
    </w:p>
    <w:p w14:paraId="7445D437" w14:textId="77777777" w:rsidR="00E3618D" w:rsidRPr="00061057" w:rsidRDefault="00E3618D" w:rsidP="00061057">
      <w:pPr>
        <w:rPr>
          <w:rFonts w:ascii="Times New Roman" w:hAnsi="Times New Roman" w:cs="Times New Roman"/>
          <w:sz w:val="24"/>
          <w:szCs w:val="24"/>
        </w:rPr>
      </w:pPr>
      <w:r w:rsidRPr="00061057">
        <w:rPr>
          <w:rFonts w:ascii="Times New Roman" w:hAnsi="Times New Roman" w:cs="Times New Roman"/>
          <w:sz w:val="24"/>
          <w:szCs w:val="24"/>
        </w:rPr>
        <w:t>-       необлаштованість пішохідних переходів (відсутність освітлення, розмітки тощо), що призводить до смертельних наслідків у 38% випадків;</w:t>
      </w:r>
    </w:p>
    <w:p w14:paraId="35EB3585" w14:textId="77777777" w:rsidR="00E3618D" w:rsidRPr="00061057" w:rsidRDefault="00E3618D" w:rsidP="00061057">
      <w:pPr>
        <w:rPr>
          <w:rFonts w:ascii="Times New Roman" w:hAnsi="Times New Roman" w:cs="Times New Roman"/>
          <w:sz w:val="24"/>
          <w:szCs w:val="24"/>
        </w:rPr>
      </w:pPr>
      <w:r w:rsidRPr="00061057">
        <w:rPr>
          <w:rFonts w:ascii="Times New Roman" w:hAnsi="Times New Roman" w:cs="Times New Roman"/>
          <w:sz w:val="24"/>
          <w:szCs w:val="24"/>
        </w:rPr>
        <w:t>-       порушення правил проїзду перехресть, на яких стається до 30</w:t>
      </w:r>
      <w:proofErr w:type="gramStart"/>
      <w:r w:rsidRPr="00061057">
        <w:rPr>
          <w:rFonts w:ascii="Times New Roman" w:hAnsi="Times New Roman" w:cs="Times New Roman"/>
          <w:sz w:val="24"/>
          <w:szCs w:val="24"/>
        </w:rPr>
        <w:t>%  всіх</w:t>
      </w:r>
      <w:proofErr w:type="gramEnd"/>
      <w:r w:rsidRPr="00061057">
        <w:rPr>
          <w:rFonts w:ascii="Times New Roman" w:hAnsi="Times New Roman" w:cs="Times New Roman"/>
          <w:sz w:val="24"/>
          <w:szCs w:val="24"/>
        </w:rPr>
        <w:t xml:space="preserve"> ДТП із смертельними наслідками;</w:t>
      </w:r>
    </w:p>
    <w:p w14:paraId="1B710CC1" w14:textId="77777777" w:rsidR="00E3618D" w:rsidRPr="00061057" w:rsidRDefault="00E3618D" w:rsidP="00061057">
      <w:pPr>
        <w:rPr>
          <w:rFonts w:ascii="Times New Roman" w:hAnsi="Times New Roman" w:cs="Times New Roman"/>
          <w:sz w:val="24"/>
          <w:szCs w:val="24"/>
        </w:rPr>
      </w:pPr>
      <w:r w:rsidRPr="00061057">
        <w:rPr>
          <w:rFonts w:ascii="Times New Roman" w:hAnsi="Times New Roman" w:cs="Times New Roman"/>
          <w:sz w:val="24"/>
          <w:szCs w:val="24"/>
        </w:rPr>
        <w:t>-       керування транспортними засобами у стані алкогольного сп’яніння.</w:t>
      </w:r>
    </w:p>
    <w:p w14:paraId="5B030EFE" w14:textId="4935ACED" w:rsidR="00E3618D" w:rsidRPr="00061057" w:rsidRDefault="00061057" w:rsidP="000610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Велика кількість ДТП та постраждалих від ДТП також </w:t>
      </w:r>
      <w:proofErr w:type="gramStart"/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впливає </w:t>
      </w:r>
      <w:r w:rsidR="00E3618D" w:rsidRPr="00061057">
        <w:rPr>
          <w:rFonts w:ascii="Times New Roman" w:hAnsi="Times New Roman" w:cs="Times New Roman"/>
          <w:sz w:val="24"/>
          <w:szCs w:val="24"/>
        </w:rPr>
        <w:t> 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 економіку та сферу охорони здоров’я України. За розрахунками експертів Світового банку, соціально-економічні втрати України від дорожньо-транспортного травматизму оцінюються в 4,5 млрд. доларів США на рік, що становить приблизно 3,4</w:t>
      </w:r>
      <w:r w:rsidR="00E3618D" w:rsidRPr="00061057">
        <w:rPr>
          <w:rFonts w:ascii="Times New Roman" w:hAnsi="Times New Roman" w:cs="Times New Roman"/>
          <w:sz w:val="24"/>
          <w:szCs w:val="24"/>
        </w:rPr>
        <w:t> 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відсотка валового внутрішнього </w:t>
      </w:r>
      <w:proofErr w:type="gramStart"/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дукту </w:t>
      </w:r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 включаючи</w:t>
      </w:r>
      <w:proofErr w:type="gramEnd"/>
      <w:r w:rsidR="00E3618D" w:rsidRPr="00061057">
        <w:rPr>
          <w:rFonts w:ascii="Times New Roman" w:hAnsi="Times New Roman" w:cs="Times New Roman"/>
          <w:sz w:val="24"/>
          <w:szCs w:val="24"/>
          <w:lang w:val="ru-RU"/>
        </w:rPr>
        <w:t xml:space="preserve"> матеріальні витрати, пов’язані з пошкодженням майна та зниженням продуктивності праці, та людські втрати через серйозні травми або смерть унаслідок ДТП.</w:t>
      </w:r>
    </w:p>
    <w:p w14:paraId="0B597685" w14:textId="5AEEB617" w:rsidR="008B6842" w:rsidRPr="00061057" w:rsidRDefault="008B6842" w:rsidP="008B684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Адміністративна відповідальність</w:t>
      </w:r>
    </w:p>
    <w:p w14:paraId="0224723C" w14:textId="77777777" w:rsidR="008B6842" w:rsidRPr="00061057" w:rsidRDefault="008B6842" w:rsidP="008B6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Заходи адміністративного впливу до порушників найбільш поширені. Вони застосовуються відповідно до </w:t>
      </w:r>
      <w:hyperlink r:id="rId5" w:tooltip="Кодекс України про адміністративні правопорушення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Кодексу України про адміністративні правопорушення</w:t>
        </w:r>
      </w:hyperlink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за вчинення адміністративних правопорушень, пов'язаних з дорожнім рухом у межах санкцій, передбачених Кодексом за їх вчинення.</w:t>
      </w:r>
    </w:p>
    <w:p w14:paraId="4B3F17D3" w14:textId="77777777" w:rsidR="008B6842" w:rsidRPr="00061057" w:rsidRDefault="008B6842" w:rsidP="008B6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Суб'єктами цих адміністративних правопорушень є фізичні </w:t>
      </w:r>
      <w:hyperlink r:id="rId6" w:tooltip="Деліктоздатність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деліктоздатні</w:t>
        </w:r>
      </w:hyperlink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особи (громадяни України, іноземці і особи без громадянства), які досягли 16-річного віку.</w:t>
      </w:r>
    </w:p>
    <w:p w14:paraId="4E81E40D" w14:textId="77777777" w:rsidR="008B6842" w:rsidRPr="00061057" w:rsidRDefault="008B6842" w:rsidP="008B6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У більшості випадків порушення правил дорожнього руху, за які настає адміністративна відповідальність, мають формальний склад, і для накладення санкції достатньо встановлення факту порушення правил, норм і стандартів щодо безпеки руху та експлуатації транспорту. Як і для інших правопорушень з формальним складом, установлення причинно-наслідкового зв'язку між правопорушенням та настанням чи можливим настанням шкідливих наслідків є необов'язковим.</w:t>
      </w:r>
    </w:p>
    <w:p w14:paraId="6816B4DD" w14:textId="77777777" w:rsidR="008B6842" w:rsidRPr="00061057" w:rsidRDefault="008B6842" w:rsidP="008B6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Санкції за порушення правил дорожнього руху накладаються органами внутрішніх справ (у тому числі працівники підрозділів МВС, що забезпечують безпеку дорожнього руху), а у разі, якщо передбачено оплатне вилучення ТЗ, громадські роботи, позбавлення прав керування ТЗ, адміністративний арешт, санкції накладаються судом.</w:t>
      </w:r>
    </w:p>
    <w:p w14:paraId="4A2582F0" w14:textId="314EE5DA" w:rsidR="008B6842" w:rsidRPr="00061057" w:rsidRDefault="008B6842" w:rsidP="008B684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Кримінальна відповідальність</w:t>
      </w:r>
    </w:p>
    <w:p w14:paraId="1C1D064F" w14:textId="77777777" w:rsidR="008B6842" w:rsidRPr="00061057" w:rsidRDefault="008B6842" w:rsidP="008B6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Якщо порушення Правил дорожнього руху призвели до вчинення дорожньо-транспортної пригоди, при якому загинули або були травмовані люди, або вчинено інші злочини на дорозі, особи, винні в цьому, притягаються до відповідальності згідно </w:t>
      </w:r>
      <w:hyperlink r:id="rId7" w:tooltip="Кримінальний кодекс України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Кримінального кодексу</w:t>
        </w:r>
      </w:hyperlink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.</w:t>
      </w:r>
    </w:p>
    <w:p w14:paraId="2087C55D" w14:textId="0BD036CC" w:rsidR="008B6842" w:rsidRPr="00061057" w:rsidRDefault="008B6842" w:rsidP="008B684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Цивільно-правова відповідальність</w:t>
      </w:r>
    </w:p>
    <w:p w14:paraId="13AB5143" w14:textId="77777777" w:rsidR="008B6842" w:rsidRPr="00061057" w:rsidRDefault="008B6842" w:rsidP="008B6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Цивільне законодавство передбачає, що з особи, дії якої призвели до вчинення дорожньо-транспортної пригоди, залежно від характеру і обставин порушення, може бути стягнута повна або часткова сума завданої матеріальної та моральної шкоди (глава 82 </w:t>
      </w:r>
      <w:hyperlink r:id="rId8" w:tooltip="Цивільний кодекс України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ЦК України</w:t>
        </w:r>
      </w:hyperlink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).</w:t>
      </w:r>
    </w:p>
    <w:p w14:paraId="2E592DF7" w14:textId="77777777" w:rsidR="008B6842" w:rsidRPr="00061057" w:rsidRDefault="008B6842" w:rsidP="008B6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Транспортний засіб належить до джерела підвищеної небезпеки, тому власник (водій) транспортного засобу може нести матеріальну відповідальність за заподіяну шкоду цим транспортним засобом (ст. 1187 ЦК).</w:t>
      </w:r>
    </w:p>
    <w:p w14:paraId="7A3A84E2" w14:textId="77777777" w:rsidR="008B6842" w:rsidRPr="00061057" w:rsidRDefault="008B6842" w:rsidP="008B6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</w:p>
    <w:p w14:paraId="3208CB7D" w14:textId="77777777" w:rsidR="008B6842" w:rsidRPr="00061057" w:rsidRDefault="008B6842" w:rsidP="008B6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</w:p>
    <w:p w14:paraId="2E45202B" w14:textId="554A229E" w:rsidR="008B6842" w:rsidRPr="00061057" w:rsidRDefault="008B6842" w:rsidP="008B684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Правопорушення та відповідальність</w:t>
      </w:r>
    </w:p>
    <w:p w14:paraId="2CEFD761" w14:textId="00B31EED" w:rsidR="008B6842" w:rsidRPr="00061057" w:rsidRDefault="008B6842" w:rsidP="008B684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Адміністративна відповідальність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3154"/>
        <w:gridCol w:w="2048"/>
        <w:gridCol w:w="1301"/>
      </w:tblGrid>
      <w:tr w:rsidR="008B6842" w:rsidRPr="00061057" w14:paraId="5D898E52" w14:textId="77777777" w:rsidTr="008B6842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14:paraId="08268234" w14:textId="77777777" w:rsidR="008B6842" w:rsidRPr="00061057" w:rsidRDefault="008B6842" w:rsidP="008B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  <w:t>Правопорушення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14:paraId="485DAFD3" w14:textId="77777777" w:rsidR="008B6842" w:rsidRPr="00061057" w:rsidRDefault="008B6842" w:rsidP="008B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  <w:t>Санкція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14:paraId="4D2F0E90" w14:textId="77777777" w:rsidR="008B6842" w:rsidRPr="00061057" w:rsidRDefault="008B6842" w:rsidP="008B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  <w:t>Відповідальна особа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14:paraId="214E8D25" w14:textId="77777777" w:rsidR="008B6842" w:rsidRPr="00061057" w:rsidRDefault="008B6842" w:rsidP="008B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  <w:t>Стаття КУпАП</w:t>
            </w:r>
          </w:p>
        </w:tc>
      </w:tr>
      <w:tr w:rsidR="008B6842" w:rsidRPr="00061057" w14:paraId="2793EEB4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125BD61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Випуск в експлуатацію ТЗ та інших пересувних засобів з перевищенням нормативів вмісту забруднювальних речовин у відпрацьованих газах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FDEE0B2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9" w:tooltip="Штраф (адміністративне стягнення)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Штраф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1360—1700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45ED7D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посадові особи, </w:t>
            </w:r>
            <w:hyperlink r:id="rId10" w:tooltip="Підприємець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суб'єкти підприємницької діяльності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58A596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80</w:t>
            </w:r>
          </w:p>
        </w:tc>
      </w:tr>
      <w:tr w:rsidR="008B6842" w:rsidRPr="00061057" w14:paraId="35A56A19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1392AA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Експлуатація автомототранспортних та інших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пересувних засобів зі вказаними вище недоліками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92662DF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11" w:tooltip="Штраф (адміністративне стягнення)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Штраф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510—850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0ABD7F6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громадяни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B88AEC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81</w:t>
            </w:r>
          </w:p>
        </w:tc>
      </w:tr>
      <w:tr w:rsidR="008B6842" w:rsidRPr="00061057" w14:paraId="1F2C965E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5E4133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Грубе порушення механізаторами правил технічної експлуатації </w:t>
            </w:r>
            <w:hyperlink r:id="rId12" w:tooltip="Сільське господарство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с/г</w:t>
              </w:r>
            </w:hyperlink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машин і техніки безпеки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9C18EBA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13" w:tooltip="Штраф (адміністративне стягнення)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штраф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102—340 грн. або </w:t>
            </w:r>
            <w:hyperlink r:id="rId14" w:tooltip="Позбавлення спеціального права, наданого даному громадянинові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позбавлення права керування цими машинами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до 1 місяця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18D516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механізатори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579DD5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108</w:t>
            </w:r>
          </w:p>
        </w:tc>
      </w:tr>
      <w:tr w:rsidR="008B6842" w:rsidRPr="00061057" w14:paraId="163054F2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C914621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 транспортним засобом, який має такі несправності, експлуатація ТЗ за яких заборонена; керування ТЗ, який підлягає </w:t>
            </w:r>
            <w:hyperlink r:id="rId15" w:tooltip="Обов'язковий технічний контроль транспортних засобів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технічному контролю</w:t>
              </w:r>
            </w:hyperlink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, але своєчасно його не пройшов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C3C1962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16" w:tooltip="Штраф (адміністративне стягнення)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штраф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340—425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8A6A3A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BE25DA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ч.1, ч.3 ст. 121</w:t>
            </w:r>
          </w:p>
        </w:tc>
      </w:tr>
      <w:tr w:rsidR="008B6842" w:rsidRPr="00061057" w14:paraId="3249544B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7378A0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Вказані дії у ч.1, які стосуються ТЗ, який використовується для надання послуг з перевезення пасажирів, а також ТЗ, технічний стан якого не відповідає вимогам відповідних правил і стандартів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8B603C9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17" w:tooltip="Штраф (адміністративне стягнення)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штраф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680—850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9BBEB1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935DC1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121</w:t>
            </w:r>
          </w:p>
        </w:tc>
      </w:tr>
      <w:tr w:rsidR="008B6842" w:rsidRPr="00061057" w14:paraId="2231B536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233975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Повторне протягом року правопорушення, вказане у ч.1—3 ст. 121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041B321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18" w:tooltip="Позбавлення спеціального права, наданого даному громадянинові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позбавлення права керування ТЗ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3—6 місяців або </w:t>
            </w:r>
            <w:hyperlink r:id="rId19" w:tooltip="Адміністративний арешт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адміністративний арешт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5—10 діб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381E09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892C8E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ч.4 ст. 121</w:t>
            </w:r>
          </w:p>
        </w:tc>
      </w:tr>
      <w:tr w:rsidR="008B6842" w:rsidRPr="00061057" w14:paraId="04EA2EA7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8019F0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правил користування ременями безпеки або мотошоломами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13F85A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51—85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CF7EA0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DDAFB5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ч.4 ст. 121</w:t>
            </w:r>
          </w:p>
        </w:tc>
      </w:tr>
      <w:tr w:rsidR="008B6842" w:rsidRPr="00061057" w14:paraId="414F10AC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70C668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 ТЗ з порушенням правил реєстрації, без номерного знака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1C71DA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170—255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EC9F8E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55F3A5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ч.6 ст. 121</w:t>
            </w:r>
          </w:p>
        </w:tc>
      </w:tr>
      <w:tr w:rsidR="008B6842" w:rsidRPr="00061057" w14:paraId="5E37D1E3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13F7F3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Повторне протягом року правопорушення, вказане у ч.6 ст. 121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C00F81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255—510 грн. або </w:t>
            </w:r>
            <w:hyperlink r:id="rId20" w:tooltip="Громадські роботи (адміністративне стягнення)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громадські роботи</w:t>
              </w:r>
            </w:hyperlink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30—40 годин з оплатним вилученням ТЗ чи без такого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C3A554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4E69D9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ч.7 ст. 121</w:t>
            </w:r>
          </w:p>
        </w:tc>
      </w:tr>
      <w:tr w:rsidR="008B6842" w:rsidRPr="00061057" w14:paraId="317667D0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E7BE83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Експлуатація ТЗ, ідентифікаційні номери яких не відповідають записам у реєстраційних документах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288CF1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255—340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57D6CE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7C8126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121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</w:tr>
      <w:tr w:rsidR="008B6842" w:rsidRPr="00061057" w14:paraId="378B3945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679561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Перевезення водієм маршрутного таксі кількість пасажирів більшу, ніж дозволено технічними характеристиками, або більшу за кількість місць для сидіння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7E8FE7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170—255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077A91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 маршрутного таксі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99FEE7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 ст. 121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</w:tr>
      <w:tr w:rsidR="008B6842" w:rsidRPr="00061057" w14:paraId="5503D7E1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320EC3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правил зупинки маршрутних таксі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1123C1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255—340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39816F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 маршрутного таксі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CB709E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121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</w:tr>
      <w:tr w:rsidR="008B6842" w:rsidRPr="00061057" w14:paraId="3EE6C8BD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F7DC156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Перевезення пасажирів на автобусному маршруті понад 500 км одним водієм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66EB79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170—255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086E4C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 автобуса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20402A9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ч.3 ст. 121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</w:tr>
      <w:tr w:rsidR="008B6842" w:rsidRPr="00061057" w14:paraId="7723B8A1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6AFCF1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proofErr w:type="gramStart"/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Правил</w:t>
            </w:r>
            <w:proofErr w:type="gramEnd"/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дорожнього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руху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: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перевищення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обмежень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швидкості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руху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понад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20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/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год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вимог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дорожніх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знаків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розмітки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правил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перевезень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вантажів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буксирування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зупинки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стоянки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(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якщо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це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створило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перешкоди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дорожньому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руху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загрозу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безпеці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руху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),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проїзду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пішохідних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переходів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ненадання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переваги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русі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пішоходам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нерегульованих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пішохідних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переходах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заборони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рухатися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тротуарами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пішохідними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доріжками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1A90D7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штраф 255—340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D771D4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DA9D37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 ст. 122</w:t>
            </w:r>
          </w:p>
        </w:tc>
      </w:tr>
      <w:tr w:rsidR="008B6842" w:rsidRPr="00061057" w14:paraId="3DC0BC85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06EDE51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Правил дорожнього руху: правил проїзду перехресть, зупинок ТЗ загального користування, проїзд на заборонний сигнал світлофору або жест регулювальника, ненадання переваги в русі маршрутним транспортним засобам, порушення правил обгону і зустрічного роз'їзду, безпечного інтервалу та дистанції, розташування ТЗ на проїзній частині, порушення правил руху </w:t>
            </w:r>
            <w:hyperlink r:id="rId21" w:tooltip="Автомагістраль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автомагістралями</w:t>
              </w:r>
            </w:hyperlink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, користування освітлювальними приладами або спец. сигналами при початку або зміні напрямку руху, використання, переобладнання цих приладів з порушенням вимог стандартів, користування водієм ТЗ засобами зв'язку, який не налаштовано для використання без допомоги рук, порушення правил навчальної їзди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8539D9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425—510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AD0C33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5DD819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122</w:t>
            </w:r>
          </w:p>
        </w:tc>
      </w:tr>
      <w:tr w:rsidR="008B6842" w:rsidRPr="00061057" w14:paraId="1F75998F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60D052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Правил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дорожнього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руху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: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перевищення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обмежень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швидкості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понад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50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/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год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ненадання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переваги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русі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аварійно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-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рятувальних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служб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швидкої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медичної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допомоги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поліції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пожежної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охорони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правил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зупинки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стоянки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що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спричинило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перешкоду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дорожньому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руху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загрозу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безпеці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руху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C8C2E11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штраф 510—680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8D02E2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58737D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ч.3 ст. 122</w:t>
            </w:r>
          </w:p>
        </w:tc>
      </w:tr>
      <w:tr w:rsidR="008B6842" w:rsidRPr="00061057" w14:paraId="54BF9704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D90B8B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Зазначені у ч.1—3 ст. 122 порушення, які призвели до створення аварійної обстановки (змусили інших учасників дорожнього руху різко змінити швидкість, напрямок руху тощо), що підтверджено фактичними даними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40C614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680—850 грн. або </w:t>
            </w:r>
            <w:hyperlink r:id="rId22" w:tooltip="Позбавлення спеціального права, наданого даному громадянинові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позбавлення права керування ТЗ</w:t>
              </w:r>
            </w:hyperlink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від шести місяців до 1 року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9FC142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69D89E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ч.4 ст. 122</w:t>
            </w:r>
          </w:p>
        </w:tc>
      </w:tr>
      <w:tr w:rsidR="008B6842" w:rsidRPr="00061057" w14:paraId="7A348F8E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5114E3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Невиконання вимог про зупинку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3F2850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153—187 грн. або позбавлення права керування ТЗ від трьох до шести місяців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9E6FAD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D330AD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122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</w:tr>
      <w:tr w:rsidR="008B6842" w:rsidRPr="00061057" w14:paraId="25F7A8DC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D74418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Залишення місця ДТП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002DD7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255—306 грн. або громадські роботи 30—40 годин, або адмін. арешт від 10 до 15 діб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8F7F18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AF8CDB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122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</w:tr>
      <w:tr w:rsidR="008B6842" w:rsidRPr="00061057" w14:paraId="4483A793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915CB1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правил встановлення і використання спеціальних сигнальних пристроїв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41C78D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42 500—51 000 грн. з конфіскацією цих пристроїв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3556B6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F066CA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122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8B6842" w:rsidRPr="00061057" w14:paraId="5B6DE3B5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9C088E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В'їзд на залізничний переїзд особою, яка керує ТЗ, у випадках, коли рух через переїзд заборонений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A4F9E0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850—1190 грн. або позбавлення права керування ТЗ від шести місяців до 1 року, або адмін. арешт від 7 до 10 діб з </w:t>
            </w:r>
            <w:hyperlink r:id="rId23" w:tooltip="Оплатне вилучення предмета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оплатним вилученням ТЗ</w:t>
              </w:r>
            </w:hyperlink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(у його власника) чи без такого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B6DD27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F304FA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123</w:t>
            </w:r>
          </w:p>
        </w:tc>
      </w:tr>
      <w:tr w:rsidR="008B6842" w:rsidRPr="00061057" w14:paraId="79EEADB4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1C58F9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Порушення, передбачене ч.2 ст. 123, вчинене водієм ТЗ під час надання послуг з перевезення пасажирів або небезпечних вантажів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323535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позбавлення права керування ТЗ від одного до трьох років або адмін. арешт від 10 до 15 діб з оплатним вилученням ТЗ чи без такого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D416AF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1B0E28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ч.3 ст. 123</w:t>
            </w:r>
          </w:p>
        </w:tc>
      </w:tr>
      <w:tr w:rsidR="008B6842" w:rsidRPr="00061057" w14:paraId="0CFA3FFC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48AC4B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Інші порушення правил руху через залізничні переїзди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AAA31E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340—425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E48F09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F438961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 ст. 123</w:t>
            </w:r>
          </w:p>
        </w:tc>
      </w:tr>
      <w:tr w:rsidR="008B6842" w:rsidRPr="00061057" w14:paraId="0935A159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7754FD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правил дорожнього руху, яке призвело до пошкодження ТЗ, вантажів, дорожніх споруд чи іншого майна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A847B7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340—425 грн. або позбавлення права керування ТЗ від шести місяців до 1 року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780689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439D1E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124</w:t>
            </w:r>
          </w:p>
        </w:tc>
      </w:tr>
      <w:tr w:rsidR="008B6842" w:rsidRPr="00061057" w14:paraId="02C8189D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97B896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Ненадання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працівникам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міліції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медичним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працівникам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військових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 —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посадовим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особам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hyperlink r:id="rId24" w:tooltip="Військова служба правопорядку у Збройних Силах України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Військової</w:t>
              </w:r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служби</w:t>
              </w:r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правопорядку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354205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68—136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D69B29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AF48CB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124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</w:tr>
      <w:tr w:rsidR="008B6842" w:rsidRPr="00061057" w14:paraId="2A1D00E6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164EC5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особою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має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пред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явила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для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перевірки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посвідчення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реєстраційного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документа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ліцензійної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картки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(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необхідності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),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поліса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обов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язкового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страхування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цивільно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-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правової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відповідальності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7CCA7D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штраф 425—850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150D8B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правопорушник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59617D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 ст. 126</w:t>
            </w:r>
          </w:p>
        </w:tc>
      </w:tr>
      <w:tr w:rsidR="008B6842" w:rsidRPr="00061057" w14:paraId="251869B3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5B84C1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 ТЗ особою, яка не має права керування ТЗ, передача керування ТЗ особі, яка не має такого права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A4B4A8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510—595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577A7F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правопорушник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A727C5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126</w:t>
            </w:r>
          </w:p>
        </w:tc>
      </w:tr>
      <w:tr w:rsidR="008B6842" w:rsidRPr="00061057" w14:paraId="65BCD58C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49BC0E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 ТЗ особою, яка позбавлена права керування ТЗ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645608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510—850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E95BEE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1C8F71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ч.3 ст. 126</w:t>
            </w:r>
          </w:p>
        </w:tc>
      </w:tr>
      <w:tr w:rsidR="008B6842" w:rsidRPr="00061057" w14:paraId="13CF1AB6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85936A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ПДР пішоходами (непокора сигналам регулювання, перехід у невстановлених місцях тощо)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193440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51—85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9A53DF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пішохід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34832B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 ст. 127</w:t>
            </w:r>
          </w:p>
        </w:tc>
      </w:tr>
      <w:tr w:rsidR="008B6842" w:rsidRPr="00061057" w14:paraId="14107A2B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B406561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ПДР особами, які керують велосипедами, гужовим транспортом, і погоничами тварин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07DE2A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85—136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86BEA4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водії вказаних ТЗ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F0814B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127</w:t>
            </w:r>
          </w:p>
        </w:tc>
      </w:tr>
      <w:tr w:rsidR="008B6842" w:rsidRPr="00061057" w14:paraId="75B9D26F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72B7F7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Вказані у ч.1, 2 ст. 127 порушення, вчинені особами у стані сп'яніння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AC6BD4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136—170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557D841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водії вказаних ТЗ/пішоходи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6102DC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ч.3 ст.127</w:t>
            </w:r>
          </w:p>
        </w:tc>
      </w:tr>
      <w:tr w:rsidR="008B6842" w:rsidRPr="00061057" w14:paraId="33E9D36D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4CAD8A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Вказані у ч.1, 2 ст. 127 порушення, що призвели до створення аварійної обстановки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4E70B2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170—255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EA310A9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ті самі особи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0C3002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ч.4 ст. 127</w:t>
            </w:r>
          </w:p>
        </w:tc>
      </w:tr>
      <w:tr w:rsidR="008B6842" w:rsidRPr="00061057" w14:paraId="2CF3C935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C60CEB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порядку видачі документа про технічну справність транспортного засобу та порядку видачі спеціального знака державного зразка про укладення договору обов'язкового 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8E745A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сумарно штраф 1360—2040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B69001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посадові особи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634A6E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ч.1, ч.2, ч.3 ст. 127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</w:tr>
      <w:tr w:rsidR="008B6842" w:rsidRPr="00061057" w14:paraId="2E80874E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F7AAF3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Випуск на лінію ТЗ, технічний стан яких не відповідає встановленим вимогам або без необхідних документів, направлення в рейс одного водія на маршрут протяжністю понад 500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0A0132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680—850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80C11B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посадові особи, підприємці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210830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 ст. 128</w:t>
            </w:r>
          </w:p>
        </w:tc>
      </w:tr>
      <w:tr w:rsidR="008B6842" w:rsidRPr="00061057" w14:paraId="55C08BB1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3D37F4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Вказане у ч.1 ст. 128 діяння, вчинене повторно протягом року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3C756C9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850—1360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1591E2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посадові особи, СГД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2E5D24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128</w:t>
            </w:r>
          </w:p>
        </w:tc>
      </w:tr>
      <w:tr w:rsidR="008B6842" w:rsidRPr="00061057" w14:paraId="5C1E4027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6BBD67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або невиконання правил, норм та стандартів, що стосуються забезпечення безпеки дорожнього руху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F1EC8C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1700—2040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B0858D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відповідальні особи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>посадові особи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>СГД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A445FD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 ст. 128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</w:tr>
      <w:tr w:rsidR="008B6842" w:rsidRPr="00061057" w14:paraId="455FC243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F90121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Вказані у ч.1 ст. 128 дії, що призвели до пошкодження ТЗ, автомобільних доріг, вулиць або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іншого майна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512510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штраф 2550—3060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ABC13A6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особи, відповідальні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 xml:space="preserve">за будівництво,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ремонт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>чи утримання доріг;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>посадові особи,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>відповідальні за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>технічний стан,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>обладнання чи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>експлуатацію ТЗ;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>СГД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C4A9C6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ч.2 ст. 128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</w:tr>
      <w:tr w:rsidR="008B6842" w:rsidRPr="00061057" w14:paraId="0C288B22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5AC54D1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Допуск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водіїв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перебувають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яніння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хворобливому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впливом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лікарських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засобів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знижують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увагу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швидкість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реакції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таких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що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пройшли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встановлений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строк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медичного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огляду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F3E8C8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425—850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DA2C0A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посадові особи, СГД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7C5D92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ч.1. ст. 129</w:t>
            </w:r>
          </w:p>
        </w:tc>
      </w:tr>
      <w:tr w:rsidR="008B6842" w:rsidRPr="00061057" w14:paraId="355AC9B6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A6E424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Допуск до керування ТЗ водіїв, які не мають права керування ТЗ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2F1C76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340—680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07CA9C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посадові особи, СГД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98A9AA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129</w:t>
            </w:r>
          </w:p>
        </w:tc>
      </w:tr>
      <w:tr w:rsidR="008B6842" w:rsidRPr="00061057" w14:paraId="42E819E3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6F91FE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Допуск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річковим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маломірним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судном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осіб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перебувають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яніння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впливом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лікарських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засобів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знижують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увагу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швидкість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реакції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E4B055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1020—1275 грн.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F18BBA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посадові особи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2E33EA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ч.3 ст. 129</w:t>
            </w:r>
          </w:p>
        </w:tc>
      </w:tr>
      <w:tr w:rsidR="008B6842" w:rsidRPr="00061057" w14:paraId="778CC11D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D35E54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особами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перебувають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яніння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впливом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лікарських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засобів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знижують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увагу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швидкість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реакції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так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само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відмова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пройти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огляд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яніння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наявність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зазначених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лікарських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засобів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7AA413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10200—40800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грн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.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позбавлення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1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2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років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громадські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роботи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40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50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годин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адміністративний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арешт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7—10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діб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(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щодо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осіб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яким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передали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 —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саме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але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без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позбавлення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993D19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водій, інші особи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6DB565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 ст. 130</w:t>
            </w:r>
          </w:p>
        </w:tc>
      </w:tr>
      <w:tr w:rsidR="008B6842" w:rsidRPr="00061057" w14:paraId="3CF44F44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DD9707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Повторне протягом року правопорушення, визначене в ч.1 ст. 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9BD6E76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позбавлення права керування ТЗ від двох до трьох років з </w:t>
            </w:r>
            <w:hyperlink r:id="rId25" w:tooltip="Оплатне вилучення предмета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оплатним вилученням ТЗ</w:t>
              </w:r>
            </w:hyperlink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чи без такого або громадські роботи від 50 до 60 годин, або адмін. арешт 10—15 діб (щодо осіб, яким передали керування ТЗ, — те саме, але без позбавлення права керування ТЗ)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34372D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водій, інші особи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D9A8BD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130</w:t>
            </w:r>
          </w:p>
        </w:tc>
      </w:tr>
      <w:tr w:rsidR="008B6842" w:rsidRPr="00061057" w14:paraId="6948F9AF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391B41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Діяння, визначене в ч.1 ст. 130, вчинене особою, яка двічі протягом року притягалася до адміністративної відповідальності за ч.1 ст. 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7B71F7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позбавлення права керування ТЗ до десяти років (щодо осіб, яким передали керування ТЗ, — оплатне вилучення ТЗ)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73EDFC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водій, інші особи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21C0DC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ч.3 ст. 130</w:t>
            </w:r>
          </w:p>
        </w:tc>
      </w:tr>
      <w:tr w:rsidR="008B6842" w:rsidRPr="00061057" w14:paraId="0EDCC5A6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F9F947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Вживання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водієм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алкоголю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наркотиків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лікарських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засобів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зроблених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їх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основі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після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ДТП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після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зупинки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працівником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міліції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проходження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огляду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яніння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80FE75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 xml:space="preserve">позбавлення права керування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ТЗ від двох до трьох років або адмін. арешт 10—15 діб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52B828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13A265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ч.4 ст. 130</w:t>
            </w:r>
          </w:p>
        </w:tc>
      </w:tr>
      <w:tr w:rsidR="008B6842" w:rsidRPr="00061057" w14:paraId="7B4C78F9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6972B1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річковими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маломірними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суднами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яніння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під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впливом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лікарських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засобів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знижують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увагу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швидкість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реакції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передача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судном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такій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відмова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від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проходження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огляду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яніння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05C537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2550—3400 грн. або позбавлення права керування всіма видами плавучих засобів від одного до трьох років, або громадські роботи 40—60 годин, або адмін. арешт 10—15 діб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0FAD4B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 судна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1BF848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ч.5 ст. 130</w:t>
            </w:r>
          </w:p>
        </w:tc>
      </w:tr>
      <w:tr w:rsidR="008B6842" w:rsidRPr="00061057" w14:paraId="6111C2AC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FC9D64D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Дії, передбачені ч.5 ст. 130, вчинені особою, яка не має права керування суднами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D2F2CE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2550—3400 грн. або адмін. арешт 10—15 діб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5DA671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правопорушник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6B1E101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ч.6 ст. 130</w:t>
            </w:r>
          </w:p>
        </w:tc>
      </w:tr>
      <w:tr w:rsidR="008B6842" w:rsidRPr="00061057" w14:paraId="35F32E88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1661C2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дорогами, вулицями та залізничними переїздами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551B0B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510—680 грн. (водії)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br/>
              <w:t>штраф 680—850 грн. (посадовці, СГД)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9F56C6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водії, посадові особи, СГД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74D278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132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</w:tr>
      <w:tr w:rsidR="008B6842" w:rsidRPr="00061057" w14:paraId="436D7A3F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D4CD6D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Повернення прав водіям, які вперше отримали водійське посвідчення і були позбавлені права на керування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7DBFD16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Повернення посвідчення водія особам, які отримали його вперше та позбавлені права на керування транспортними засобами, не здійснюється</w:t>
            </w:r>
            <w:hyperlink r:id="rId26" w:anchor="cite_note-2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vertAlign w:val="superscript"/>
                  <w:lang w:val="ru-RU" w:eastAsia="ru-RU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D88E0D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725E27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Постанова № 250 від 4 квітня 2018</w:t>
            </w:r>
            <w:hyperlink r:id="rId27" w:anchor="cite_note-3" w:history="1">
              <w:r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vertAlign w:val="superscript"/>
                  <w:lang w:val="ru-RU" w:eastAsia="ru-RU"/>
                </w:rPr>
                <w:t>[3]</w:t>
              </w:r>
            </w:hyperlink>
          </w:p>
        </w:tc>
      </w:tr>
      <w:tr w:rsidR="008B6842" w:rsidRPr="00061057" w14:paraId="21A9612C" w14:textId="77777777" w:rsidTr="008B684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9F7914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Решта порушень правил дорожнього руху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98C9108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28" w:tooltip="Попередження (адміністративне стягнення)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Попередження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0A4A3A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726AC3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125</w:t>
            </w:r>
          </w:p>
        </w:tc>
      </w:tr>
    </w:tbl>
    <w:p w14:paraId="7A018875" w14:textId="77777777" w:rsidR="008B6842" w:rsidRPr="00061057" w:rsidRDefault="008B6842" w:rsidP="008B684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Кримінальна відповідальність</w:t>
      </w:r>
      <w:r w:rsidRPr="00061057">
        <w:rPr>
          <w:rFonts w:ascii="Times New Roman" w:eastAsia="Times New Roman" w:hAnsi="Times New Roman" w:cs="Times New Roman"/>
          <w:color w:val="54595D"/>
          <w:sz w:val="24"/>
          <w:szCs w:val="24"/>
          <w:lang w:val="ru-RU" w:eastAsia="ru-RU"/>
        </w:rPr>
        <w:t>[</w:t>
      </w:r>
      <w:hyperlink r:id="rId29" w:tooltip="Редагувати розділ: Кримінальна відповідальність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ред.</w:t>
        </w:r>
      </w:hyperlink>
      <w:r w:rsidRPr="00061057">
        <w:rPr>
          <w:rFonts w:ascii="Times New Roman" w:eastAsia="Times New Roman" w:hAnsi="Times New Roman" w:cs="Times New Roman"/>
          <w:color w:val="54595D"/>
          <w:sz w:val="24"/>
          <w:szCs w:val="24"/>
          <w:lang w:val="ru-RU" w:eastAsia="ru-RU"/>
        </w:rPr>
        <w:t> | </w:t>
      </w:r>
      <w:hyperlink r:id="rId30" w:tooltip="Редагувати розділ: Кримінальна відповідальність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ред. код</w:t>
        </w:r>
      </w:hyperlink>
      <w:r w:rsidRPr="00061057">
        <w:rPr>
          <w:rFonts w:ascii="Times New Roman" w:eastAsia="Times New Roman" w:hAnsi="Times New Roman" w:cs="Times New Roman"/>
          <w:color w:val="54595D"/>
          <w:sz w:val="24"/>
          <w:szCs w:val="24"/>
          <w:lang w:val="ru-RU" w:eastAsia="ru-RU"/>
        </w:rPr>
        <w:t>]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521"/>
        <w:gridCol w:w="2130"/>
        <w:gridCol w:w="1161"/>
      </w:tblGrid>
      <w:tr w:rsidR="008B6842" w:rsidRPr="00061057" w14:paraId="2DCA92BB" w14:textId="77777777" w:rsidTr="00061057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14:paraId="27DCE88A" w14:textId="77777777" w:rsidR="008B6842" w:rsidRPr="00061057" w:rsidRDefault="008B6842" w:rsidP="008B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  <w:t>Злочин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14:paraId="60D1CFAC" w14:textId="77777777" w:rsidR="008B6842" w:rsidRPr="00061057" w:rsidRDefault="008B6842" w:rsidP="008B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  <w:t>Санкція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14:paraId="6C18D5A5" w14:textId="77777777" w:rsidR="008B6842" w:rsidRPr="00061057" w:rsidRDefault="008B6842" w:rsidP="008B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  <w:t>Відповідальна особа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14:paraId="0FC904D1" w14:textId="77777777" w:rsidR="008B6842" w:rsidRPr="00061057" w:rsidRDefault="008B6842" w:rsidP="008B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ru-RU" w:eastAsia="ru-RU"/>
              </w:rPr>
              <w:t>Стаття КК</w:t>
            </w:r>
          </w:p>
        </w:tc>
      </w:tr>
      <w:tr w:rsidR="008B6842" w:rsidRPr="00061057" w14:paraId="3502137B" w14:textId="77777777" w:rsidTr="000610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F6BCA61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31" w:tooltip="Порушення правил безпеки дорожнього руху або експлуатації транспорту особами, які керують транспортними засобами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Порушення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правил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безпеки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дорожнього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руху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або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експлуатації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транспорту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особами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які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керують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транспортними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засобами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що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спричинило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середньої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тяжкості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тілесне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ушкодження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53FB8C9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32" w:tooltip="Штраф (кримінальне покарання)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штраф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3400—8500 грн. або </w:t>
            </w:r>
            <w:hyperlink r:id="rId33" w:tooltip="Виправні роботи (кримінальне покарання)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виправні роботи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до двох років, або </w:t>
            </w:r>
            <w:hyperlink r:id="rId34" w:tooltip="Арешт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арешт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до шести місяців, або </w:t>
            </w:r>
            <w:hyperlink r:id="rId35" w:tooltip="Обмеження волі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обмеження волі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до трьох років з позбавленням права керування ТЗ до трьох років або без такого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8A0F726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23637A9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 ст. 286</w:t>
            </w:r>
          </w:p>
        </w:tc>
      </w:tr>
      <w:tr w:rsidR="008B6842" w:rsidRPr="00061057" w14:paraId="440BBF6A" w14:textId="77777777" w:rsidTr="000610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BB21B4B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36" w:tooltip="Порушення правил безпеки дорожнього руху або експлуатації транспорту особами, які керують транспортними засобами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Діяння, визначене в ч.1 ст. 286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, що призвело до заподіяння тяжкого тілесного ушкодження або смерті потерпілого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ACDDC44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37" w:tooltip="Позбавлення волі в Україні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позбавлення волі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від трьох до восьми років з позбавленням права керування ТЗ до трьох років або без такого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6881C9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EBE428B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286</w:t>
            </w:r>
          </w:p>
        </w:tc>
      </w:tr>
      <w:tr w:rsidR="008B6842" w:rsidRPr="00061057" w14:paraId="474273CE" w14:textId="77777777" w:rsidTr="000610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1BB1516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38" w:tooltip="Порушення правил безпеки дорожнього руху або експлуатації транспорту особами, які керують транспортними засобами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 xml:space="preserve">Діяння, визначене в ч.1 ст. </w:t>
              </w:r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lastRenderedPageBreak/>
                <w:t>286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, що призвело до загибелі кількох осіб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1249CB9" w14:textId="77777777" w:rsidR="008B6842" w:rsidRPr="00061057" w:rsidRDefault="00872923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39" w:tooltip="Позбавлення волі в Україні" w:history="1">
              <w:r w:rsidR="008B6842" w:rsidRPr="00061057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позбавлення волі</w:t>
              </w:r>
            </w:hyperlink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 від п'яти до </w:t>
            </w:r>
            <w:r w:rsidR="008B6842"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десяти років з позбавленням права керування ТЗ до трьох років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49D33B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водій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DD6749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ч.3 ст. 286</w:t>
            </w:r>
          </w:p>
        </w:tc>
      </w:tr>
      <w:tr w:rsidR="008B6842" w:rsidRPr="00061057" w14:paraId="6D0C0E00" w14:textId="77777777" w:rsidTr="000610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B61883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Випуск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експлуатацію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технічно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несправних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інше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їх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експлуатації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допуск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особою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має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керування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перебуває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яніння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якщо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ці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спричинили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потерпілому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травми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середньої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тяжкості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тяжке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тілесне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ушкодження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його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смерть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7B392C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3400—8500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грн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.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виправні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роботи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двох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років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обмеження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позбавлення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волі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яти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років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позбавленням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обіймати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посади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язані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відповідальністю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технічний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експлуатацію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ТЗ, або без такого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F12AC3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відповідальний за технічний стан або експлуатацію ТЗ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A669919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287</w:t>
            </w:r>
          </w:p>
        </w:tc>
      </w:tr>
      <w:tr w:rsidR="008B6842" w:rsidRPr="00061057" w14:paraId="6F0AEAA4" w14:textId="77777777" w:rsidTr="000610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281FF81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правил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норм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стандартів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що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стосуються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убезпечення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дорожнього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руху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якщо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це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спричинило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середньої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тяжкості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тяжке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тілесне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ушкодження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смерть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033A1B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3400—8500 грн. або виправні роботи до двох років, або обмеження чи позбавлення волі до п'яти років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7D10AD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відповідальний за стан доріг та інших автодорожніх споруд; особа, яка виконує роботи по забезпеченню належного стану доріг та інших автодорожніх споруд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999742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288</w:t>
            </w:r>
          </w:p>
        </w:tc>
      </w:tr>
      <w:tr w:rsidR="008B6842" w:rsidRPr="00061057" w14:paraId="036217D8" w14:textId="77777777" w:rsidTr="000610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0D87EE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Незаконне заволодіння транспортним засобом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C8A32EC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17 000—20 400 грн. або обмеження чи позбавлення волі 3—5 роки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CD065F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1E5AE7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ч.1 ст. 289</w:t>
            </w:r>
          </w:p>
        </w:tc>
      </w:tr>
      <w:tr w:rsidR="008B6842" w:rsidRPr="00061057" w14:paraId="464165ED" w14:textId="77777777" w:rsidTr="000610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539776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визначені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.1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. 289,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вчинені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повторно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попередньою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змовою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групою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осіб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поєднані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насильством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є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небезпечним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для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життя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здоров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потерпілого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потерпілого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погрозою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застосування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такого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насильства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поєднані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проникненням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у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приміщення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інше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сховище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якщо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вони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завдали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значної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матеріальної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шкоди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8A7BF7A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позбавлення волі 5—8 років з конфіскацією майна чи без такої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669A99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E9B48B7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ч.2 ст. 289</w:t>
            </w:r>
          </w:p>
        </w:tc>
      </w:tr>
      <w:tr w:rsidR="008B6842" w:rsidRPr="00061057" w14:paraId="15F20966" w14:textId="77777777" w:rsidTr="000610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55F01FF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Дії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визначені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.1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.2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. 289,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вчинені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організованою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групою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поєднані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насильством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небезпечним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для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життя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здоров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'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потерпілого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погрозою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застосування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такого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насильства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або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якщо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вони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завдали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великої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матеріальної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шкоди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806618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lastRenderedPageBreak/>
              <w:t>позбавлення волі 7—12 років з конфіскацією майна чи без такої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27D75C7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C042452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ч.3 ст. 289</w:t>
            </w:r>
          </w:p>
        </w:tc>
      </w:tr>
      <w:tr w:rsidR="008B6842" w:rsidRPr="00061057" w14:paraId="43223C12" w14:textId="77777777" w:rsidTr="000610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15F5CF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Знищення, підробка або заміна номерів вузлів та агрегатів транспортного засобу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427DE0BF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2550—4250 грн. або виправні роботи до двох років, або обмеження волі до трьох років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223CCA3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626E78EE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290</w:t>
            </w:r>
          </w:p>
        </w:tc>
      </w:tr>
      <w:tr w:rsidR="008B6842" w:rsidRPr="00061057" w14:paraId="436D849F" w14:textId="77777777" w:rsidTr="000610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136750D0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Порушення чинних на транспорті правил, якщо це спричинило загибель людей або інші тяжкі наслідки</w:t>
            </w:r>
          </w:p>
        </w:tc>
        <w:tc>
          <w:tcPr>
            <w:tcW w:w="176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7D93FFF8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штраф 3400—8500 грн. або виправні роботи до двох років, або обмеження чи позбавлення волі до п'яти років</w:t>
            </w:r>
          </w:p>
        </w:tc>
        <w:tc>
          <w:tcPr>
            <w:tcW w:w="10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31CFC714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14:paraId="0B151905" w14:textId="77777777" w:rsidR="008B6842" w:rsidRPr="00061057" w:rsidRDefault="008B6842" w:rsidP="008B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6105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ст. 291</w:t>
            </w:r>
          </w:p>
        </w:tc>
      </w:tr>
    </w:tbl>
    <w:p w14:paraId="5B859D41" w14:textId="77777777" w:rsidR="008B6842" w:rsidRPr="00061057" w:rsidRDefault="008B6842" w:rsidP="008B6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Примітки до таблиць:</w:t>
      </w:r>
    </w:p>
    <w:p w14:paraId="2FEEAA1F" w14:textId="77777777" w:rsidR="008B6842" w:rsidRPr="00061057" w:rsidRDefault="008B6842" w:rsidP="008B684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штрафи перераховані у гривні з розрахунку: 1 </w:t>
      </w:r>
      <w:hyperlink r:id="rId40" w:tooltip="Неоподатковуваний мінімум доходів громадян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неоподатковуваний мінімум доходів громадян</w:t>
        </w:r>
      </w:hyperlink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= 17 гривень;</w:t>
      </w:r>
    </w:p>
    <w:p w14:paraId="72012320" w14:textId="77777777" w:rsidR="008B6842" w:rsidRPr="00061057" w:rsidRDefault="008B6842" w:rsidP="008B684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СДГ — </w:t>
      </w:r>
      <w:hyperlink r:id="rId41" w:tooltip="Підприємець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Громадянин — суб'єкт підприємницької діяльності</w:t>
        </w:r>
      </w:hyperlink>
    </w:p>
    <w:p w14:paraId="30AD87D9" w14:textId="77777777" w:rsidR="008B6842" w:rsidRPr="00061057" w:rsidRDefault="008B6842" w:rsidP="008B684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ПДР — </w:t>
      </w:r>
      <w:hyperlink r:id="rId42" w:tooltip="Правила дорожнього руху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Правила дорожнього руху</w:t>
        </w:r>
      </w:hyperlink>
    </w:p>
    <w:p w14:paraId="0C41682D" w14:textId="77777777" w:rsidR="008B6842" w:rsidRPr="00061057" w:rsidRDefault="008B6842" w:rsidP="008B684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ТЗ — </w:t>
      </w:r>
      <w:hyperlink r:id="rId43" w:tooltip="Транспортний засіб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Транспортний засіб</w:t>
        </w:r>
      </w:hyperlink>
    </w:p>
    <w:p w14:paraId="44463FBE" w14:textId="77777777" w:rsidR="008B6842" w:rsidRPr="00061057" w:rsidRDefault="008B6842" w:rsidP="008B684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ДТП — </w:t>
      </w:r>
      <w:hyperlink r:id="rId44" w:tooltip="Дорожньо-транспортна пригода" w:history="1">
        <w:r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Дорожньо-транспортна пригода</w:t>
        </w:r>
      </w:hyperlink>
    </w:p>
    <w:p w14:paraId="56083B1B" w14:textId="77777777" w:rsidR="008B6842" w:rsidRPr="00061057" w:rsidRDefault="008B6842" w:rsidP="008B684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жовтим кольором виділено правопорушення (злочини), за які порушника може бути позбавлено права керування транспортним засобом.</w:t>
      </w:r>
    </w:p>
    <w:p w14:paraId="14D067E8" w14:textId="18CF378F" w:rsidR="008B6842" w:rsidRPr="00061057" w:rsidRDefault="008B6842" w:rsidP="008B684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Примітки</w:t>
      </w:r>
    </w:p>
    <w:p w14:paraId="1A2EF4BE" w14:textId="77777777" w:rsidR="008B6842" w:rsidRPr="00061057" w:rsidRDefault="00872923" w:rsidP="008B6842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hyperlink r:id="rId45" w:anchor="cite_ref-1" w:tooltip="Вгору" w:history="1">
        <w:r w:rsidR="008B6842"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↑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Див.: </w:t>
      </w:r>
      <w:hyperlink r:id="rId46" w:tooltip="Закон України " w:history="1">
        <w:r w:rsidR="008B6842"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Закон України «Про дорожній рух»</w:t>
        </w:r>
      </w:hyperlink>
    </w:p>
    <w:p w14:paraId="166FDF1D" w14:textId="77777777" w:rsidR="008B6842" w:rsidRPr="00061057" w:rsidRDefault="00872923" w:rsidP="008B6842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hyperlink r:id="rId47" w:anchor="cite_ref-2" w:tooltip="Вгору" w:history="1">
        <w:r w:rsidR="008B6842"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↑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Rbc.ua. </w:t>
      </w:r>
      <w:hyperlink r:id="rId48" w:history="1"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>В Україні за порушення назавжди будуть забирати права у водіїв-новачків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. </w:t>
      </w:r>
      <w:r w:rsidR="008B6842" w:rsidRPr="0006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val="ru-RU" w:eastAsia="ru-RU"/>
        </w:rPr>
        <w:t>РБК-Украина</w:t>
      </w:r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</w:t>
      </w:r>
      <w:r w:rsidR="008B6842" w:rsidRPr="00061057">
        <w:rPr>
          <w:rFonts w:ascii="Times New Roman" w:eastAsia="Times New Roman" w:hAnsi="Times New Roman" w:cs="Times New Roman"/>
          <w:color w:val="888888"/>
          <w:sz w:val="24"/>
          <w:szCs w:val="24"/>
          <w:lang w:val="ru-RU" w:eastAsia="ru-RU"/>
        </w:rPr>
        <w:t>(укр.)</w:t>
      </w:r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. Архів </w:t>
      </w:r>
      <w:hyperlink r:id="rId49" w:history="1"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>оригіналу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за 27 квітня 2018. Процитовано 27 квітня 2018.</w:t>
      </w:r>
    </w:p>
    <w:p w14:paraId="5CCF16F4" w14:textId="77777777" w:rsidR="008B6842" w:rsidRPr="00061057" w:rsidRDefault="00872923" w:rsidP="008B6842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hyperlink r:id="rId50" w:anchor="cite_ref-3" w:tooltip="Вгору" w:history="1">
        <w:r w:rsidR="008B6842"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↑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</w:t>
      </w:r>
      <w:hyperlink r:id="rId51" w:history="1"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>Кабінет Міністрів України - Про внесення зміни до пункту 6 Порядку тимчасового вилучення посвідчення водія на транспортний засіб та його повернення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. </w:t>
      </w:r>
      <w:r w:rsidR="008B6842" w:rsidRPr="0006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val="ru-RU" w:eastAsia="ru-RU"/>
        </w:rPr>
        <w:t>www.kmu.gov.ua</w:t>
      </w:r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(ua). Архів </w:t>
      </w:r>
      <w:hyperlink r:id="rId52" w:history="1"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>оригіналу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за 27 квітня 2018. Процитовано 27 квітня 2018.</w:t>
      </w:r>
    </w:p>
    <w:p w14:paraId="0FB06A0E" w14:textId="03DB528F" w:rsidR="008B6842" w:rsidRPr="00061057" w:rsidRDefault="008B6842" w:rsidP="008B684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10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Посилання</w:t>
      </w:r>
    </w:p>
    <w:p w14:paraId="7DE165A3" w14:textId="77777777" w:rsidR="008B6842" w:rsidRPr="00061057" w:rsidRDefault="00872923" w:rsidP="008B684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hyperlink r:id="rId53" w:history="1"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>Відповідальність водіїв за порушення ПДР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(станом на 01.12.2015)</w:t>
      </w:r>
    </w:p>
    <w:p w14:paraId="4B051427" w14:textId="77777777" w:rsidR="008B6842" w:rsidRPr="00061057" w:rsidRDefault="00872923" w:rsidP="008B684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hyperlink r:id="rId54" w:history="1"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 xml:space="preserve">Адміністративні стягнення, передбачені за </w:t>
        </w:r>
        <w:proofErr w:type="gramStart"/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>порушення Правил</w:t>
        </w:r>
        <w:proofErr w:type="gramEnd"/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 xml:space="preserve"> дорожнього руху</w:t>
        </w:r>
      </w:hyperlink>
    </w:p>
    <w:p w14:paraId="1CE2F26A" w14:textId="77777777" w:rsidR="008B6842" w:rsidRPr="00061057" w:rsidRDefault="00872923" w:rsidP="008B684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hyperlink r:id="rId55" w:history="1"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>Таблиця штрафів за порушення Правил дорожнього руху України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[</w:t>
      </w:r>
      <w:hyperlink r:id="rId56" w:history="1"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>Архівовано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9 червня 2021 у </w:t>
      </w:r>
      <w:hyperlink r:id="rId57" w:tooltip="Wayback Machine" w:history="1">
        <w:r w:rsidR="008B6842"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Wayback Machine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.]</w:t>
      </w:r>
    </w:p>
    <w:p w14:paraId="497A829B" w14:textId="77777777" w:rsidR="008B6842" w:rsidRPr="00061057" w:rsidRDefault="00872923" w:rsidP="008B684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hyperlink r:id="rId58" w:tooltip="Кодекс України про адміністративні правопорушення" w:history="1">
        <w:r w:rsidR="008B6842"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Кодекс України про адміністративні правопорушення</w:t>
        </w:r>
      </w:hyperlink>
    </w:p>
    <w:p w14:paraId="7BF153B0" w14:textId="77777777" w:rsidR="008B6842" w:rsidRPr="00061057" w:rsidRDefault="00872923" w:rsidP="008B684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hyperlink r:id="rId59" w:tooltip="Кримінальний кодекс України" w:history="1">
        <w:r w:rsidR="008B6842"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Кримінальний кодекс України</w:t>
        </w:r>
      </w:hyperlink>
    </w:p>
    <w:p w14:paraId="74248FE7" w14:textId="77777777" w:rsidR="008B6842" w:rsidRPr="00061057" w:rsidRDefault="00872923" w:rsidP="008B684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hyperlink r:id="rId60" w:history="1"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>Правила дорожнього руху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[</w:t>
      </w:r>
      <w:hyperlink r:id="rId61" w:history="1">
        <w:r w:rsidR="008B6842" w:rsidRPr="00061057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val="ru-RU" w:eastAsia="ru-RU"/>
          </w:rPr>
          <w:t>Архівовано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 7 грудня 2021 у </w:t>
      </w:r>
      <w:hyperlink r:id="rId62" w:tooltip="Wayback Machine" w:history="1">
        <w:r w:rsidR="008B6842" w:rsidRPr="0006105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ru-RU" w:eastAsia="ru-RU"/>
          </w:rPr>
          <w:t>Wayback Machine</w:t>
        </w:r>
      </w:hyperlink>
      <w:r w:rsidR="008B6842" w:rsidRPr="00061057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.]</w:t>
      </w:r>
    </w:p>
    <w:p w14:paraId="17BD8C7D" w14:textId="77777777" w:rsidR="008B6842" w:rsidRPr="00061057" w:rsidRDefault="008B6842" w:rsidP="00E3618D">
      <w:pPr>
        <w:pStyle w:val="a5"/>
        <w:shd w:val="clear" w:color="auto" w:fill="F6F6F5"/>
        <w:spacing w:before="0" w:beforeAutospacing="0" w:after="150" w:afterAutospacing="0"/>
        <w:jc w:val="both"/>
        <w:rPr>
          <w:color w:val="000000"/>
        </w:rPr>
      </w:pPr>
    </w:p>
    <w:p w14:paraId="38D0B31D" w14:textId="6DFED4CA" w:rsidR="00E3618D" w:rsidRDefault="00E3618D" w:rsidP="00E3618D">
      <w:pPr>
        <w:pStyle w:val="a5"/>
        <w:shd w:val="clear" w:color="auto" w:fill="F6F6F5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     </w:t>
      </w:r>
    </w:p>
    <w:p w14:paraId="6D7C63BF" w14:textId="77777777" w:rsidR="00E3618D" w:rsidRPr="00B01115" w:rsidRDefault="00E3618D" w:rsidP="00E3618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C7D79A3" w14:textId="77777777" w:rsidR="00AF53B7" w:rsidRPr="008B6842" w:rsidRDefault="00AF53B7">
      <w:pPr>
        <w:rPr>
          <w:lang w:val="ru-RU"/>
        </w:rPr>
      </w:pPr>
    </w:p>
    <w:sectPr w:rsidR="00AF53B7" w:rsidRPr="008B6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061F"/>
    <w:multiLevelType w:val="multilevel"/>
    <w:tmpl w:val="0D7A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E3FF6"/>
    <w:multiLevelType w:val="hybridMultilevel"/>
    <w:tmpl w:val="3B62909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A8A"/>
    <w:multiLevelType w:val="multilevel"/>
    <w:tmpl w:val="34AA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C1EA5"/>
    <w:multiLevelType w:val="multilevel"/>
    <w:tmpl w:val="D13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3B7"/>
    <w:rsid w:val="00061057"/>
    <w:rsid w:val="00164ED3"/>
    <w:rsid w:val="00763ECB"/>
    <w:rsid w:val="00872923"/>
    <w:rsid w:val="008B6842"/>
    <w:rsid w:val="00A40B04"/>
    <w:rsid w:val="00AF53B7"/>
    <w:rsid w:val="00B01115"/>
    <w:rsid w:val="00E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16EA"/>
  <w15:docId w15:val="{71BB8912-026A-4810-B904-6A503356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ECB"/>
    <w:pPr>
      <w:spacing w:line="252" w:lineRule="auto"/>
    </w:pPr>
    <w:rPr>
      <w:rFonts w:eastAsiaTheme="minorEastAsia"/>
      <w:lang w:val="en-US"/>
    </w:rPr>
  </w:style>
  <w:style w:type="paragraph" w:styleId="2">
    <w:name w:val="heading 2"/>
    <w:basedOn w:val="a"/>
    <w:link w:val="20"/>
    <w:uiPriority w:val="9"/>
    <w:qFormat/>
    <w:rsid w:val="008B6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8B6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B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0B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E361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68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B684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mw-headline">
    <w:name w:val="mw-headline"/>
    <w:basedOn w:val="a0"/>
    <w:rsid w:val="008B6842"/>
  </w:style>
  <w:style w:type="character" w:customStyle="1" w:styleId="mw-editsection">
    <w:name w:val="mw-editsection"/>
    <w:basedOn w:val="a0"/>
    <w:rsid w:val="008B6842"/>
  </w:style>
  <w:style w:type="character" w:customStyle="1" w:styleId="mw-editsection-bracket">
    <w:name w:val="mw-editsection-bracket"/>
    <w:basedOn w:val="a0"/>
    <w:rsid w:val="008B6842"/>
  </w:style>
  <w:style w:type="character" w:styleId="a7">
    <w:name w:val="Hyperlink"/>
    <w:basedOn w:val="a0"/>
    <w:uiPriority w:val="99"/>
    <w:semiHidden/>
    <w:unhideWhenUsed/>
    <w:rsid w:val="008B684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B6842"/>
  </w:style>
  <w:style w:type="character" w:customStyle="1" w:styleId="mw-cite-backlink">
    <w:name w:val="mw-cite-backlink"/>
    <w:basedOn w:val="a0"/>
    <w:rsid w:val="008B6842"/>
  </w:style>
  <w:style w:type="character" w:customStyle="1" w:styleId="reference-text">
    <w:name w:val="reference-text"/>
    <w:basedOn w:val="a0"/>
    <w:rsid w:val="008B6842"/>
  </w:style>
  <w:style w:type="character" w:customStyle="1" w:styleId="citation">
    <w:name w:val="citation"/>
    <w:basedOn w:val="a0"/>
    <w:rsid w:val="008B6842"/>
  </w:style>
  <w:style w:type="character" w:customStyle="1" w:styleId="reference-accessdate">
    <w:name w:val="reference-accessdate"/>
    <w:basedOn w:val="a0"/>
    <w:rsid w:val="008B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8%D1%82%D1%80%D0%B0%D1%84_(%D0%B0%D0%B4%D0%BC%D1%96%D0%BD%D1%96%D1%81%D1%82%D1%80%D0%B0%D1%82%D0%B8%D0%B2%D0%BD%D0%B5_%D1%81%D1%82%D1%8F%D0%B3%D0%BD%D0%B5%D0%BD%D0%BD%D1%8F)" TargetMode="External"/><Relationship Id="rId18" Type="http://schemas.openxmlformats.org/officeDocument/2006/relationships/hyperlink" Target="https://uk.wikipedia.org/wiki/%D0%9F%D0%BE%D0%B7%D0%B1%D0%B0%D0%B2%D0%BB%D0%B5%D0%BD%D0%BD%D1%8F_%D1%81%D0%BF%D0%B5%D1%86%D1%96%D0%B0%D0%BB%D1%8C%D0%BD%D0%BE%D0%B3%D0%BE_%D0%BF%D1%80%D0%B0%D0%B2%D0%B0,_%D0%BD%D0%B0%D0%B4%D0%B0%D0%BD%D0%BE%D0%B3%D0%BE_%D0%B4%D0%B0%D0%BD%D0%BE%D0%BC%D1%83_%D0%B3%D1%80%D0%BE%D0%BC%D0%B0%D0%B4%D1%8F%D0%BD%D0%B8%D0%BD%D0%BE%D0%B2%D1%96" TargetMode="External"/><Relationship Id="rId26" Type="http://schemas.openxmlformats.org/officeDocument/2006/relationships/hyperlink" Target="https://uk.wikipedia.org/wiki/%D0%92%D1%96%D0%B4%D0%BF%D0%BE%D0%B2%D1%96%D0%B4%D0%B0%D0%BB%D1%8C%D0%BD%D1%96%D1%81%D1%82%D1%8C_%D0%B7%D0%B0_%D0%BF%D0%BE%D1%80%D1%83%D1%88%D0%B5%D0%BD%D0%BD%D1%8F_%D0%BF%D1%80%D0%B0%D0%B2%D0%B8%D0%BB_%D0%B4%D0%BE%D1%80%D0%BE%D0%B6%D0%BD%D1%8C%D0%BE%D0%B3%D0%BE_%D1%80%D1%83%D1%85%D1%83_%D0%B2_%D0%A3%D0%BA%D1%80%D0%B0%D1%97%D0%BD%D1%96" TargetMode="External"/><Relationship Id="rId39" Type="http://schemas.openxmlformats.org/officeDocument/2006/relationships/hyperlink" Target="https://uk.wikipedia.org/wiki/%D0%9F%D0%BE%D0%B7%D0%B1%D0%B0%D0%B2%D0%BB%D0%B5%D0%BD%D0%BD%D1%8F_%D0%B2%D0%BE%D0%BB%D1%96_%D0%B2_%D0%A3%D0%BA%D1%80%D0%B0%D1%97%D0%BD%D1%96" TargetMode="External"/><Relationship Id="rId21" Type="http://schemas.openxmlformats.org/officeDocument/2006/relationships/hyperlink" Target="https://uk.wikipedia.org/wiki/%D0%90%D0%B2%D1%82%D0%BE%D0%BC%D0%B0%D0%B3%D1%96%D1%81%D1%82%D1%80%D0%B0%D0%BB%D1%8C" TargetMode="External"/><Relationship Id="rId34" Type="http://schemas.openxmlformats.org/officeDocument/2006/relationships/hyperlink" Target="https://uk.wikipedia.org/wiki/%D0%90%D1%80%D0%B5%D1%88%D1%82" TargetMode="External"/><Relationship Id="rId42" Type="http://schemas.openxmlformats.org/officeDocument/2006/relationships/hyperlink" Target="https://uk.wikipedia.org/wiki/%D0%9F%D1%80%D0%B0%D0%B2%D0%B8%D0%BB%D0%B0_%D0%B4%D0%BE%D1%80%D0%BE%D0%B6%D0%BD%D1%8C%D0%BE%D0%B3%D0%BE_%D1%80%D1%83%D1%85%D1%83" TargetMode="External"/><Relationship Id="rId47" Type="http://schemas.openxmlformats.org/officeDocument/2006/relationships/hyperlink" Target="https://uk.wikipedia.org/wiki/%D0%92%D1%96%D0%B4%D0%BF%D0%BE%D0%B2%D1%96%D0%B4%D0%B0%D0%BB%D1%8C%D0%BD%D1%96%D1%81%D1%82%D1%8C_%D0%B7%D0%B0_%D0%BF%D0%BE%D1%80%D1%83%D1%88%D0%B5%D0%BD%D0%BD%D1%8F_%D0%BF%D1%80%D0%B0%D0%B2%D0%B8%D0%BB_%D0%B4%D0%BE%D1%80%D0%BE%D0%B6%D0%BD%D1%8C%D0%BE%D0%B3%D0%BE_%D1%80%D1%83%D1%85%D1%83_%D0%B2_%D0%A3%D0%BA%D1%80%D0%B0%D1%97%D0%BD%D1%96" TargetMode="External"/><Relationship Id="rId50" Type="http://schemas.openxmlformats.org/officeDocument/2006/relationships/hyperlink" Target="https://uk.wikipedia.org/wiki/%D0%92%D1%96%D0%B4%D0%BF%D0%BE%D0%B2%D1%96%D0%B4%D0%B0%D0%BB%D1%8C%D0%BD%D1%96%D1%81%D1%82%D1%8C_%D0%B7%D0%B0_%D0%BF%D0%BE%D1%80%D1%83%D1%88%D0%B5%D0%BD%D0%BD%D1%8F_%D0%BF%D1%80%D0%B0%D0%B2%D0%B8%D0%BB_%D0%B4%D0%BE%D1%80%D0%BE%D0%B6%D0%BD%D1%8C%D0%BE%D0%B3%D0%BE_%D1%80%D1%83%D1%85%D1%83_%D0%B2_%D0%A3%D0%BA%D1%80%D0%B0%D1%97%D0%BD%D1%96" TargetMode="External"/><Relationship Id="rId55" Type="http://schemas.openxmlformats.org/officeDocument/2006/relationships/hyperlink" Target="https://xn----gtbem5ahjgc.com/tablitsya-shtrafiv-za-porushennya-pdr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k.wikipedia.org/wiki/%D0%9A%D1%80%D0%B8%D0%BC%D1%96%D0%BD%D0%B0%D0%BB%D1%8C%D0%BD%D0%B8%D0%B9_%D0%BA%D0%BE%D0%B4%D0%B5%D0%BA%D1%81_%D0%A3%D0%BA%D1%80%D0%B0%D1%97%D0%BD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8%D1%82%D1%80%D0%B0%D1%84_(%D0%B0%D0%B4%D0%BC%D1%96%D0%BD%D1%96%D1%81%D1%82%D1%80%D0%B0%D1%82%D0%B8%D0%B2%D0%BD%D0%B5_%D1%81%D1%82%D1%8F%D0%B3%D0%BD%D0%B5%D0%BD%D0%BD%D1%8F)" TargetMode="External"/><Relationship Id="rId29" Type="http://schemas.openxmlformats.org/officeDocument/2006/relationships/hyperlink" Target="https://uk.wikipedia.org/w/index.php?title=%D0%92%D1%96%D0%B4%D0%BF%D0%BE%D0%B2%D1%96%D0%B4%D0%B0%D0%BB%D1%8C%D0%BD%D1%96%D1%81%D1%82%D1%8C_%D0%B7%D0%B0_%D0%BF%D0%BE%D1%80%D1%83%D1%88%D0%B5%D0%BD%D0%BD%D1%8F_%D0%BF%D1%80%D0%B0%D0%B2%D0%B8%D0%BB_%D0%B4%D0%BE%D1%80%D0%BE%D0%B6%D0%BD%D1%8C%D0%BE%D0%B3%D0%BE_%D1%80%D1%83%D1%85%D1%83_%D0%B2_%D0%A3%D0%BA%D1%80%D0%B0%D1%97%D0%BD%D1%96&amp;veaction=edit&amp;section=7" TargetMode="External"/><Relationship Id="rId11" Type="http://schemas.openxmlformats.org/officeDocument/2006/relationships/hyperlink" Target="https://uk.wikipedia.org/wiki/%D0%A8%D1%82%D1%80%D0%B0%D1%84_(%D0%B0%D0%B4%D0%BC%D1%96%D0%BD%D1%96%D1%81%D1%82%D1%80%D0%B0%D1%82%D0%B8%D0%B2%D0%BD%D0%B5_%D1%81%D1%82%D1%8F%D0%B3%D0%BD%D0%B5%D0%BD%D0%BD%D1%8F)" TargetMode="External"/><Relationship Id="rId24" Type="http://schemas.openxmlformats.org/officeDocument/2006/relationships/hyperlink" Target="https://uk.wikipedia.org/wiki/%D0%92%D1%96%D0%B9%D1%81%D1%8C%D0%BA%D0%BE%D0%B2%D0%B0_%D1%81%D0%BB%D1%83%D0%B6%D0%B1%D0%B0_%D0%BF%D1%80%D0%B0%D0%B2%D0%BE%D0%BF%D0%BE%D1%80%D1%8F%D0%B4%D0%BA%D1%83_%D1%83_%D0%97%D0%B1%D1%80%D0%BE%D0%B9%D0%BD%D0%B8%D1%85_%D0%A1%D0%B8%D0%BB%D0%B0%D1%85_%D0%A3%D0%BA%D1%80%D0%B0%D1%97%D0%BD%D0%B8" TargetMode="External"/><Relationship Id="rId32" Type="http://schemas.openxmlformats.org/officeDocument/2006/relationships/hyperlink" Target="https://uk.wikipedia.org/wiki/%D0%A8%D1%82%D1%80%D0%B0%D1%84_(%D0%BA%D1%80%D0%B8%D0%BC%D1%96%D0%BD%D0%B0%D0%BB%D1%8C%D0%BD%D0%B5_%D0%BF%D0%BE%D0%BA%D0%B0%D1%80%D0%B0%D0%BD%D0%BD%D1%8F)" TargetMode="External"/><Relationship Id="rId37" Type="http://schemas.openxmlformats.org/officeDocument/2006/relationships/hyperlink" Target="https://uk.wikipedia.org/wiki/%D0%9F%D0%BE%D0%B7%D0%B1%D0%B0%D0%B2%D0%BB%D0%B5%D0%BD%D0%BD%D1%8F_%D0%B2%D0%BE%D0%BB%D1%96_%D0%B2_%D0%A3%D0%BA%D1%80%D0%B0%D1%97%D0%BD%D1%96" TargetMode="External"/><Relationship Id="rId40" Type="http://schemas.openxmlformats.org/officeDocument/2006/relationships/hyperlink" Target="https://uk.wikipedia.org/wiki/%D0%9D%D0%B5%D0%BE%D0%BF%D0%BE%D0%B4%D0%B0%D1%82%D0%BA%D0%BE%D0%B2%D1%83%D0%B2%D0%B0%D0%BD%D0%B8%D0%B9_%D0%BC%D1%96%D0%BD%D1%96%D0%BC%D1%83%D0%BC_%D0%B4%D0%BE%D1%85%D0%BE%D0%B4%D1%96%D0%B2_%D0%B3%D1%80%D0%BE%D0%BC%D0%B0%D0%B4%D1%8F%D0%BD" TargetMode="External"/><Relationship Id="rId45" Type="http://schemas.openxmlformats.org/officeDocument/2006/relationships/hyperlink" Target="https://uk.wikipedia.org/wiki/%D0%92%D1%96%D0%B4%D0%BF%D0%BE%D0%B2%D1%96%D0%B4%D0%B0%D0%BB%D1%8C%D0%BD%D1%96%D1%81%D1%82%D1%8C_%D0%B7%D0%B0_%D0%BF%D0%BE%D1%80%D1%83%D1%88%D0%B5%D0%BD%D0%BD%D1%8F_%D0%BF%D1%80%D0%B0%D0%B2%D0%B8%D0%BB_%D0%B4%D0%BE%D1%80%D0%BE%D0%B6%D0%BD%D1%8C%D0%BE%D0%B3%D0%BE_%D1%80%D1%83%D1%85%D1%83_%D0%B2_%D0%A3%D0%BA%D1%80%D0%B0%D1%97%D0%BD%D1%96" TargetMode="External"/><Relationship Id="rId53" Type="http://schemas.openxmlformats.org/officeDocument/2006/relationships/hyperlink" Target="https://web.archive.org/web/20160310041004/https:/vodiy.ua/uk/dai/penalty/" TargetMode="External"/><Relationship Id="rId58" Type="http://schemas.openxmlformats.org/officeDocument/2006/relationships/hyperlink" Target="https://uk.wikipedia.org/wiki/%D0%9A%D0%BE%D0%B4%D0%B5%D0%BA%D1%81_%D0%A3%D0%BA%D1%80%D0%B0%D1%97%D0%BD%D0%B8_%D0%BF%D1%80%D0%BE_%D0%B0%D0%B4%D0%BC%D1%96%D0%BD%D1%96%D1%81%D1%82%D1%80%D0%B0%D1%82%D0%B8%D0%B2%D0%BD%D1%96_%D0%BF%D1%80%D0%B0%D0%B2%D0%BE%D0%BF%D0%BE%D1%80%D1%83%D1%88%D0%B5%D0%BD%D0%BD%D1%8F" TargetMode="External"/><Relationship Id="rId5" Type="http://schemas.openxmlformats.org/officeDocument/2006/relationships/hyperlink" Target="https://uk.wikipedia.org/wiki/%D0%9A%D0%BE%D0%B4%D0%B5%D0%BA%D1%81_%D0%A3%D0%BA%D1%80%D0%B0%D1%97%D0%BD%D0%B8_%D0%BF%D1%80%D0%BE_%D0%B0%D0%B4%D0%BC%D1%96%D0%BD%D1%96%D1%81%D1%82%D1%80%D0%B0%D1%82%D0%B8%D0%B2%D0%BD%D1%96_%D0%BF%D1%80%D0%B0%D0%B2%D0%BE%D0%BF%D0%BE%D1%80%D1%83%D1%88%D0%B5%D0%BD%D0%BD%D1%8F" TargetMode="External"/><Relationship Id="rId61" Type="http://schemas.openxmlformats.org/officeDocument/2006/relationships/hyperlink" Target="https://web.archive.org/web/20211207113315/https:/xn----gtbem5ahjgc.com/dovidniki/pravila-dorozhnogo-rukhu.html" TargetMode="External"/><Relationship Id="rId19" Type="http://schemas.openxmlformats.org/officeDocument/2006/relationships/hyperlink" Target="https://uk.wikipedia.org/wiki/%D0%90%D0%B4%D0%BC%D1%96%D0%BD%D1%96%D1%81%D1%82%D1%80%D0%B0%D1%82%D0%B8%D0%B2%D0%BD%D0%B8%D0%B9_%D0%B0%D1%80%D0%B5%D1%88%D1%82" TargetMode="External"/><Relationship Id="rId14" Type="http://schemas.openxmlformats.org/officeDocument/2006/relationships/hyperlink" Target="https://uk.wikipedia.org/wiki/%D0%9F%D0%BE%D0%B7%D0%B1%D0%B0%D0%B2%D0%BB%D0%B5%D0%BD%D0%BD%D1%8F_%D1%81%D0%BF%D0%B5%D1%86%D1%96%D0%B0%D0%BB%D1%8C%D0%BD%D0%BE%D0%B3%D0%BE_%D0%BF%D1%80%D0%B0%D0%B2%D0%B0,_%D0%BD%D0%B0%D0%B4%D0%B0%D0%BD%D0%BE%D0%B3%D0%BE_%D0%B4%D0%B0%D0%BD%D0%BE%D0%BC%D1%83_%D0%B3%D1%80%D0%BE%D0%BC%D0%B0%D0%B4%D1%8F%D0%BD%D0%B8%D0%BD%D0%BE%D0%B2%D1%96" TargetMode="External"/><Relationship Id="rId22" Type="http://schemas.openxmlformats.org/officeDocument/2006/relationships/hyperlink" Target="https://uk.wikipedia.org/wiki/%D0%9F%D0%BE%D0%B7%D0%B1%D0%B0%D0%B2%D0%BB%D0%B5%D0%BD%D0%BD%D1%8F_%D1%81%D0%BF%D0%B5%D1%86%D1%96%D0%B0%D0%BB%D1%8C%D0%BD%D0%BE%D0%B3%D0%BE_%D0%BF%D1%80%D0%B0%D0%B2%D0%B0,_%D0%BD%D0%B0%D0%B4%D0%B0%D0%BD%D0%BE%D0%B3%D0%BE_%D0%B4%D0%B0%D0%BD%D0%BE%D0%BC%D1%83_%D0%B3%D1%80%D0%BE%D0%BC%D0%B0%D0%B4%D1%8F%D0%BD%D0%B8%D0%BD%D0%BE%D0%B2%D1%96" TargetMode="External"/><Relationship Id="rId27" Type="http://schemas.openxmlformats.org/officeDocument/2006/relationships/hyperlink" Target="https://uk.wikipedia.org/wiki/%D0%92%D1%96%D0%B4%D0%BF%D0%BE%D0%B2%D1%96%D0%B4%D0%B0%D0%BB%D1%8C%D0%BD%D1%96%D1%81%D1%82%D1%8C_%D0%B7%D0%B0_%D0%BF%D0%BE%D1%80%D1%83%D1%88%D0%B5%D0%BD%D0%BD%D1%8F_%D0%BF%D1%80%D0%B0%D0%B2%D0%B8%D0%BB_%D0%B4%D0%BE%D1%80%D0%BE%D0%B6%D0%BD%D1%8C%D0%BE%D0%B3%D0%BE_%D1%80%D1%83%D1%85%D1%83_%D0%B2_%D0%A3%D0%BA%D1%80%D0%B0%D1%97%D0%BD%D1%96" TargetMode="External"/><Relationship Id="rId30" Type="http://schemas.openxmlformats.org/officeDocument/2006/relationships/hyperlink" Target="https://uk.wikipedia.org/w/index.php?title=%D0%92%D1%96%D0%B4%D0%BF%D0%BE%D0%B2%D1%96%D0%B4%D0%B0%D0%BB%D1%8C%D0%BD%D1%96%D1%81%D1%82%D1%8C_%D0%B7%D0%B0_%D0%BF%D0%BE%D1%80%D1%83%D1%88%D0%B5%D0%BD%D0%BD%D1%8F_%D0%BF%D1%80%D0%B0%D0%B2%D0%B8%D0%BB_%D0%B4%D0%BE%D1%80%D0%BE%D0%B6%D0%BD%D1%8C%D0%BE%D0%B3%D0%BE_%D1%80%D1%83%D1%85%D1%83_%D0%B2_%D0%A3%D0%BA%D1%80%D0%B0%D1%97%D0%BD%D1%96&amp;action=edit&amp;section=7" TargetMode="External"/><Relationship Id="rId35" Type="http://schemas.openxmlformats.org/officeDocument/2006/relationships/hyperlink" Target="https://uk.wikipedia.org/wiki/%D0%9E%D0%B1%D0%BC%D0%B5%D0%B6%D0%B5%D0%BD%D0%BD%D1%8F_%D0%B2%D0%BE%D0%BB%D1%96" TargetMode="External"/><Relationship Id="rId43" Type="http://schemas.openxmlformats.org/officeDocument/2006/relationships/hyperlink" Target="https://uk.wikipedia.org/wiki/%D0%A2%D1%80%D0%B0%D0%BD%D1%81%D0%BF%D0%BE%D1%80%D1%82%D0%BD%D0%B8%D0%B9_%D0%B7%D0%B0%D1%81%D1%96%D0%B1" TargetMode="External"/><Relationship Id="rId48" Type="http://schemas.openxmlformats.org/officeDocument/2006/relationships/hyperlink" Target="https://web.archive.org/web/20180427183759/https:/www.rbc.ua/ukr/news/ukraine-narusheniya-budut-zabirat-prava-voditeley-1523018262.html" TargetMode="External"/><Relationship Id="rId56" Type="http://schemas.openxmlformats.org/officeDocument/2006/relationships/hyperlink" Target="https://web.archive.org/web/20210609130600/https:/xn----gtbem5ahjgc.com/tablitsya-shtrafiv-za-porushennya-pdr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A6%D0%B8%D0%B2%D1%96%D0%BB%D1%8C%D0%BD%D0%B8%D0%B9_%D0%BA%D0%BE%D0%B4%D0%B5%D0%BA%D1%81_%D0%A3%D0%BA%D1%80%D0%B0%D1%97%D0%BD%D0%B8" TargetMode="External"/><Relationship Id="rId51" Type="http://schemas.openxmlformats.org/officeDocument/2006/relationships/hyperlink" Target="https://web.archive.org/web/20180427184432/https:/www.kmu.gov.ua/ua/npas/pro-vnesennya-zmini-do-punktu-6-poryadku-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1%96%D0%BB%D1%8C%D1%81%D1%8C%D0%BA%D0%B5_%D0%B3%D0%BE%D1%81%D0%BF%D0%BE%D0%B4%D0%B0%D1%80%D1%81%D1%82%D0%B2%D0%BE" TargetMode="External"/><Relationship Id="rId17" Type="http://schemas.openxmlformats.org/officeDocument/2006/relationships/hyperlink" Target="https://uk.wikipedia.org/wiki/%D0%A8%D1%82%D1%80%D0%B0%D1%84_(%D0%B0%D0%B4%D0%BC%D1%96%D0%BD%D1%96%D1%81%D1%82%D1%80%D0%B0%D1%82%D0%B8%D0%B2%D0%BD%D0%B5_%D1%81%D1%82%D1%8F%D0%B3%D0%BD%D0%B5%D0%BD%D0%BD%D1%8F)" TargetMode="External"/><Relationship Id="rId25" Type="http://schemas.openxmlformats.org/officeDocument/2006/relationships/hyperlink" Target="https://uk.wikipedia.org/wiki/%D0%9E%D0%BF%D0%BB%D0%B0%D1%82%D0%BD%D0%B5_%D0%B2%D0%B8%D0%BB%D1%83%D1%87%D0%B5%D0%BD%D0%BD%D1%8F_%D0%BF%D1%80%D0%B5%D0%B4%D0%BC%D0%B5%D1%82%D0%B0" TargetMode="External"/><Relationship Id="rId33" Type="http://schemas.openxmlformats.org/officeDocument/2006/relationships/hyperlink" Target="https://uk.wikipedia.org/wiki/%D0%92%D0%B8%D0%BF%D1%80%D0%B0%D0%B2%D0%BD%D1%96_%D1%80%D0%BE%D0%B1%D0%BE%D1%82%D0%B8_(%D0%BA%D1%80%D0%B8%D0%BC%D1%96%D0%BD%D0%B0%D0%BB%D1%8C%D0%BD%D0%B5_%D0%BF%D0%BE%D0%BA%D0%B0%D1%80%D0%B0%D0%BD%D0%BD%D1%8F)" TargetMode="External"/><Relationship Id="rId38" Type="http://schemas.openxmlformats.org/officeDocument/2006/relationships/hyperlink" Target="https://uk.wikipedia.org/wiki/%D0%9F%D0%BE%D1%80%D1%83%D1%88%D0%B5%D0%BD%D0%BD%D1%8F_%D0%BF%D1%80%D0%B0%D0%B2%D0%B8%D0%BB_%D0%B1%D0%B5%D0%B7%D0%BF%D0%B5%D0%BA%D0%B8_%D0%B4%D0%BE%D1%80%D0%BE%D0%B6%D0%BD%D1%8C%D0%BE%D0%B3%D0%BE_%D1%80%D1%83%D1%85%D1%83_%D0%B0%D0%B1%D0%BE_%D0%B5%D0%BA%D1%81%D0%BF%D0%BB%D1%83%D0%B0%D1%82%D0%B0%D1%86%D1%96%D1%97_%D1%82%D1%80%D0%B0%D0%BD%D1%81%D0%BF%D0%BE%D1%80%D1%82%D1%83_%D0%BE%D1%81%D0%BE%D0%B1%D0%B0%D0%BC%D0%B8,_%D1%8F%D0%BA%D1%96_%D0%BA%D0%B5%D1%80%D1%83%D1%8E%D1%82%D1%8C_%D1%82%D1%80%D0%B0%D0%BD%D1%81%D0%BF%D0%BE%D1%80%D1%82%D0%BD%D0%B8%D0%BC%D0%B8_%D0%B7%D0%B0%D1%81%D0%BE%D0%B1%D0%B0%D0%BC%D0%B8" TargetMode="External"/><Relationship Id="rId46" Type="http://schemas.openxmlformats.org/officeDocument/2006/relationships/hyperlink" Target="https://uk.wikipedia.org/wiki/%D0%97%D0%B0%D0%BA%D0%BE%D0%BD_%D0%A3%D0%BA%D1%80%D0%B0%D1%97%D0%BD%D0%B8_%C2%AB%D0%9F%D1%80%D0%BE_%D0%B4%D0%BE%D1%80%D0%BE%D0%B6%D0%BD%D1%96%D0%B9_%D1%80%D1%83%D1%85%C2%BB" TargetMode="External"/><Relationship Id="rId59" Type="http://schemas.openxmlformats.org/officeDocument/2006/relationships/hyperlink" Target="https://uk.wikipedia.org/wiki/%D0%9A%D1%80%D0%B8%D0%BC%D1%96%D0%BD%D0%B0%D0%BB%D1%8C%D0%BD%D0%B8%D0%B9_%D0%BA%D0%BE%D0%B4%D0%B5%D0%BA%D1%81_%D0%A3%D0%BA%D1%80%D0%B0%D1%97%D0%BD%D0%B8" TargetMode="External"/><Relationship Id="rId20" Type="http://schemas.openxmlformats.org/officeDocument/2006/relationships/hyperlink" Target="https://uk.wikipedia.org/wiki/%D0%93%D1%80%D0%BE%D0%BC%D0%B0%D0%B4%D1%81%D1%8C%D0%BA%D1%96_%D1%80%D0%BE%D0%B1%D0%BE%D1%82%D0%B8_(%D0%B0%D0%B4%D0%BC%D1%96%D0%BD%D1%96%D1%81%D1%82%D1%80%D0%B0%D1%82%D0%B8%D0%B2%D0%BD%D0%B5_%D1%81%D1%82%D1%8F%D0%B3%D0%BD%D0%B5%D0%BD%D0%BD%D1%8F)" TargetMode="External"/><Relationship Id="rId41" Type="http://schemas.openxmlformats.org/officeDocument/2006/relationships/hyperlink" Target="https://uk.wikipedia.org/wiki/%D0%9F%D1%96%D0%B4%D0%BF%D1%80%D0%B8%D1%94%D0%BC%D0%B5%D1%86%D1%8C" TargetMode="External"/><Relationship Id="rId54" Type="http://schemas.openxmlformats.org/officeDocument/2006/relationships/hyperlink" Target="https://web.archive.org/web/20150226201950/http:/www.sai.gov.ua/ua/admpractice/1.htm" TargetMode="External"/><Relationship Id="rId62" Type="http://schemas.openxmlformats.org/officeDocument/2006/relationships/hyperlink" Target="https://uk.wikipedia.org/wiki/Wayback_Mach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5%D0%BB%D1%96%D0%BA%D1%82%D0%BE%D0%B7%D0%B4%D0%B0%D1%82%D0%BD%D1%96%D1%81%D1%82%D1%8C" TargetMode="External"/><Relationship Id="rId15" Type="http://schemas.openxmlformats.org/officeDocument/2006/relationships/hyperlink" Target="https://uk.wikipedia.org/wiki/%D0%9E%D0%B1%D0%BE%D0%B2%27%D1%8F%D0%B7%D0%BA%D0%BE%D0%B2%D0%B8%D0%B9_%D1%82%D0%B5%D1%85%D0%BD%D1%96%D1%87%D0%BD%D0%B8%D0%B9_%D0%BA%D0%BE%D0%BD%D1%82%D1%80%D0%BE%D0%BB%D1%8C_%D1%82%D1%80%D0%B0%D0%BD%D1%81%D0%BF%D0%BE%D1%80%D1%82%D0%BD%D0%B8%D1%85_%D0%B7%D0%B0%D1%81%D0%BE%D0%B1%D1%96%D0%B2" TargetMode="External"/><Relationship Id="rId23" Type="http://schemas.openxmlformats.org/officeDocument/2006/relationships/hyperlink" Target="https://uk.wikipedia.org/wiki/%D0%9E%D0%BF%D0%BB%D0%B0%D1%82%D0%BD%D0%B5_%D0%B2%D0%B8%D0%BB%D1%83%D1%87%D0%B5%D0%BD%D0%BD%D1%8F_%D0%BF%D1%80%D0%B5%D0%B4%D0%BC%D0%B5%D1%82%D0%B0" TargetMode="External"/><Relationship Id="rId28" Type="http://schemas.openxmlformats.org/officeDocument/2006/relationships/hyperlink" Target="https://uk.wikipedia.org/wiki/%D0%9F%D0%BE%D0%BF%D0%B5%D1%80%D0%B5%D0%B4%D0%B6%D0%B5%D0%BD%D0%BD%D1%8F_(%D0%B0%D0%B4%D0%BC%D1%96%D0%BD%D1%96%D1%81%D1%82%D1%80%D0%B0%D1%82%D0%B8%D0%B2%D0%BD%D0%B5_%D1%81%D1%82%D1%8F%D0%B3%D0%BD%D0%B5%D0%BD%D0%BD%D1%8F)" TargetMode="External"/><Relationship Id="rId36" Type="http://schemas.openxmlformats.org/officeDocument/2006/relationships/hyperlink" Target="https://uk.wikipedia.org/wiki/%D0%9F%D0%BE%D1%80%D1%83%D1%88%D0%B5%D0%BD%D0%BD%D1%8F_%D0%BF%D1%80%D0%B0%D0%B2%D0%B8%D0%BB_%D0%B1%D0%B5%D0%B7%D0%BF%D0%B5%D0%BA%D0%B8_%D0%B4%D0%BE%D1%80%D0%BE%D0%B6%D0%BD%D1%8C%D0%BE%D0%B3%D0%BE_%D1%80%D1%83%D1%85%D1%83_%D0%B0%D0%B1%D0%BE_%D0%B5%D0%BA%D1%81%D0%BF%D0%BB%D1%83%D0%B0%D1%82%D0%B0%D1%86%D1%96%D1%97_%D1%82%D1%80%D0%B0%D0%BD%D1%81%D0%BF%D0%BE%D1%80%D1%82%D1%83_%D0%BE%D1%81%D0%BE%D0%B1%D0%B0%D0%BC%D0%B8,_%D1%8F%D0%BA%D1%96_%D0%BA%D0%B5%D1%80%D1%83%D1%8E%D1%82%D1%8C_%D1%82%D1%80%D0%B0%D0%BD%D1%81%D0%BF%D0%BE%D1%80%D1%82%D0%BD%D0%B8%D0%BC%D0%B8_%D0%B7%D0%B0%D1%81%D0%BE%D0%B1%D0%B0%D0%BC%D0%B8" TargetMode="External"/><Relationship Id="rId49" Type="http://schemas.openxmlformats.org/officeDocument/2006/relationships/hyperlink" Target="https://www.rbc.ua/ukr/news/ukraine-narusheniya-budut-zabirat-prava-voditeley-1523018262.html" TargetMode="External"/><Relationship Id="rId57" Type="http://schemas.openxmlformats.org/officeDocument/2006/relationships/hyperlink" Target="https://uk.wikipedia.org/wiki/Wayback_Machine" TargetMode="External"/><Relationship Id="rId10" Type="http://schemas.openxmlformats.org/officeDocument/2006/relationships/hyperlink" Target="https://uk.wikipedia.org/wiki/%D0%9F%D1%96%D0%B4%D0%BF%D1%80%D0%B8%D1%94%D0%BC%D0%B5%D1%86%D1%8C" TargetMode="External"/><Relationship Id="rId31" Type="http://schemas.openxmlformats.org/officeDocument/2006/relationships/hyperlink" Target="https://uk.wikipedia.org/wiki/%D0%9F%D0%BE%D1%80%D1%83%D1%88%D0%B5%D0%BD%D0%BD%D1%8F_%D0%BF%D1%80%D0%B0%D0%B2%D0%B8%D0%BB_%D0%B1%D0%B5%D0%B7%D0%BF%D0%B5%D0%BA%D0%B8_%D0%B4%D0%BE%D1%80%D0%BE%D0%B6%D0%BD%D1%8C%D0%BE%D0%B3%D0%BE_%D1%80%D1%83%D1%85%D1%83_%D0%B0%D0%B1%D0%BE_%D0%B5%D0%BA%D1%81%D0%BF%D0%BB%D1%83%D0%B0%D1%82%D0%B0%D1%86%D1%96%D1%97_%D1%82%D1%80%D0%B0%D0%BD%D1%81%D0%BF%D0%BE%D1%80%D1%82%D1%83_%D0%BE%D1%81%D0%BE%D0%B1%D0%B0%D0%BC%D0%B8,_%D1%8F%D0%BA%D1%96_%D0%BA%D0%B5%D1%80%D1%83%D1%8E%D1%82%D1%8C_%D1%82%D1%80%D0%B0%D0%BD%D1%81%D0%BF%D0%BE%D1%80%D1%82%D0%BD%D0%B8%D0%BC%D0%B8_%D0%B7%D0%B0%D1%81%D0%BE%D0%B1%D0%B0%D0%BC%D0%B8" TargetMode="External"/><Relationship Id="rId44" Type="http://schemas.openxmlformats.org/officeDocument/2006/relationships/hyperlink" Target="https://uk.wikipedia.org/wiki/%D0%94%D0%BE%D1%80%D0%BE%D0%B6%D0%BD%D1%8C%D0%BE-%D1%82%D1%80%D0%B0%D0%BD%D1%81%D0%BF%D0%BE%D1%80%D1%82%D0%BD%D0%B0_%D0%BF%D1%80%D0%B8%D0%B3%D0%BE%D0%B4%D0%B0" TargetMode="External"/><Relationship Id="rId52" Type="http://schemas.openxmlformats.org/officeDocument/2006/relationships/hyperlink" Target="https://www.kmu.gov.ua/ua/npas/pro-vnesennya-zmini-do-punktu-6-poryadku-33" TargetMode="External"/><Relationship Id="rId60" Type="http://schemas.openxmlformats.org/officeDocument/2006/relationships/hyperlink" Target="https://xn----gtbem5ahjgc.com/dovidniki/pravila-dorozhnogo-rukh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8%D1%82%D1%80%D0%B0%D1%84_(%D0%B0%D0%B4%D0%BC%D1%96%D0%BD%D1%96%D1%81%D1%82%D1%80%D0%B0%D1%82%D0%B8%D0%B2%D0%BD%D0%B5_%D1%81%D1%82%D1%8F%D0%B3%D0%BD%D0%B5%D0%BD%D0%BD%D1%8F)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23387</Words>
  <Characters>13332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6</cp:revision>
  <dcterms:created xsi:type="dcterms:W3CDTF">2022-10-12T12:34:00Z</dcterms:created>
  <dcterms:modified xsi:type="dcterms:W3CDTF">2022-10-13T06:03:00Z</dcterms:modified>
</cp:coreProperties>
</file>