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155424" w14:textId="67C783C7" w:rsidR="005E5A99" w:rsidRDefault="00063C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03.02.2022</w:t>
      </w:r>
      <w:bookmarkStart w:id="0" w:name="_GoBack"/>
      <w:bookmarkEnd w:id="0"/>
      <w:r w:rsidR="00134D0D">
        <w:rPr>
          <w:rFonts w:ascii="Times New Roman" w:hAnsi="Times New Roman" w:cs="Times New Roman"/>
          <w:sz w:val="28"/>
          <w:szCs w:val="28"/>
        </w:rPr>
        <w:t xml:space="preserve"> року в ДНЗ «Тетіївське ПТУ»  було здійснено відкриття місячника методичної роботи. Колективом закладу освіти були обговорено заплановані заходи та погоджено </w:t>
      </w:r>
      <w:r w:rsidR="006679B2">
        <w:rPr>
          <w:rFonts w:ascii="Times New Roman" w:hAnsi="Times New Roman" w:cs="Times New Roman"/>
          <w:sz w:val="28"/>
          <w:szCs w:val="28"/>
        </w:rPr>
        <w:t>їх виконання. Місячник  проходитиме під лозунгом «До вершин досконалості»</w:t>
      </w:r>
      <w:r w:rsidR="005E5A99">
        <w:rPr>
          <w:rFonts w:ascii="Times New Roman" w:hAnsi="Times New Roman" w:cs="Times New Roman"/>
          <w:sz w:val="28"/>
          <w:szCs w:val="28"/>
        </w:rPr>
        <w:t>. Під час відкриття  місячника було  організовано виставку  методичних розробок педагогічних працівників та визначено мету та основні завдання  місячника.</w:t>
      </w:r>
    </w:p>
    <w:p w14:paraId="395684C7" w14:textId="69A7133C" w:rsidR="006679B2" w:rsidRDefault="006679B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ru-RU" w:eastAsia="ru-RU"/>
        </w:rPr>
        <w:drawing>
          <wp:inline distT="0" distB="0" distL="0" distR="0" wp14:anchorId="4367726C" wp14:editId="34DEFD45">
            <wp:extent cx="6120765" cy="8161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16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9BDAC8" w14:textId="3368E26F" w:rsidR="005E5A99" w:rsidRDefault="005E5A99" w:rsidP="006679B2">
      <w:pPr>
        <w:tabs>
          <w:tab w:val="left" w:pos="8685"/>
        </w:tabs>
        <w:rPr>
          <w:rFonts w:ascii="Times New Roman" w:hAnsi="Times New Roman" w:cs="Times New Roman"/>
          <w:sz w:val="28"/>
          <w:szCs w:val="28"/>
        </w:rPr>
      </w:pPr>
    </w:p>
    <w:p w14:paraId="21665413" w14:textId="59C37DE3" w:rsidR="005E5A99" w:rsidRDefault="005E5A99" w:rsidP="006679B2">
      <w:pPr>
        <w:tabs>
          <w:tab w:val="left" w:pos="8685"/>
        </w:tabs>
        <w:rPr>
          <w:rFonts w:ascii="Times New Roman" w:hAnsi="Times New Roman" w:cs="Times New Roman"/>
          <w:sz w:val="28"/>
          <w:szCs w:val="28"/>
        </w:rPr>
      </w:pPr>
    </w:p>
    <w:p w14:paraId="745878B9" w14:textId="643C994A" w:rsidR="005E5A99" w:rsidRDefault="005E5A99" w:rsidP="006679B2">
      <w:pPr>
        <w:tabs>
          <w:tab w:val="left" w:pos="8685"/>
        </w:tabs>
        <w:rPr>
          <w:rFonts w:ascii="Times New Roman" w:hAnsi="Times New Roman" w:cs="Times New Roman"/>
          <w:sz w:val="28"/>
          <w:szCs w:val="28"/>
        </w:rPr>
      </w:pPr>
    </w:p>
    <w:p w14:paraId="03D19ED4" w14:textId="77777777" w:rsidR="005E5A99" w:rsidRDefault="005E5A99" w:rsidP="006679B2">
      <w:pPr>
        <w:tabs>
          <w:tab w:val="left" w:pos="8685"/>
        </w:tabs>
        <w:rPr>
          <w:rFonts w:ascii="Times New Roman" w:hAnsi="Times New Roman" w:cs="Times New Roman"/>
          <w:sz w:val="28"/>
          <w:szCs w:val="28"/>
        </w:rPr>
      </w:pPr>
    </w:p>
    <w:p w14:paraId="32D42FD1" w14:textId="58DD4CA6" w:rsidR="005E5A99" w:rsidRDefault="005E5A99" w:rsidP="006679B2">
      <w:pPr>
        <w:tabs>
          <w:tab w:val="left" w:pos="8685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ru-RU" w:eastAsia="ru-RU"/>
        </w:rPr>
        <w:drawing>
          <wp:inline distT="0" distB="0" distL="0" distR="0" wp14:anchorId="5181B190" wp14:editId="4CC95E89">
            <wp:extent cx="6120765" cy="81610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16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30C749" w14:textId="58251368" w:rsidR="006679B2" w:rsidRPr="006679B2" w:rsidRDefault="005E5A99" w:rsidP="006679B2">
      <w:pPr>
        <w:tabs>
          <w:tab w:val="left" w:pos="8685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52F12FBA" wp14:editId="3E5EC02C">
            <wp:extent cx="5686425" cy="7581899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7212" cy="7596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79B2" w:rsidRPr="006679B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039"/>
    <w:rsid w:val="00063C1E"/>
    <w:rsid w:val="00134D0D"/>
    <w:rsid w:val="005E5A99"/>
    <w:rsid w:val="006679B2"/>
    <w:rsid w:val="00B9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693AC"/>
  <w15:chartTrackingRefBased/>
  <w15:docId w15:val="{097601C8-F067-4350-96AA-828EBB45B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ROZUMNIKI</dc:creator>
  <cp:keywords/>
  <dc:description/>
  <cp:lastModifiedBy>PTU</cp:lastModifiedBy>
  <cp:revision>6</cp:revision>
  <dcterms:created xsi:type="dcterms:W3CDTF">2022-02-09T12:21:00Z</dcterms:created>
  <dcterms:modified xsi:type="dcterms:W3CDTF">2022-02-09T12:59:00Z</dcterms:modified>
</cp:coreProperties>
</file>